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rPr>
        <w:id w:val="2057739320"/>
        <w:docPartObj>
          <w:docPartGallery w:val="Cover Pages"/>
          <w:docPartUnique/>
        </w:docPartObj>
      </w:sdtPr>
      <w:sdtEndPr/>
      <w:sdtContent>
        <w:p w:rsidR="00990088" w:rsidRDefault="00990088">
          <w:pPr>
            <w:pStyle w:val="NoSpacing"/>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F730E1" w:rsidRDefault="00F730E1">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S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H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AtOT1SVSQAAIAE&#10;AQAOAAAAAAAAAAAAAAAAAC4CAABkcnMvZTJvRG9jLnhtbFBLAQItABQABgAIAAAAIQBP95Uy3QAA&#10;AAYBAAAPAAAAAAAAAAAAAAAAAK8mAABkcnMvZG93bnJldi54bWxQSwUGAAAAAAQABADzAAAAuScA&#10;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b9bd5 [3204]" stroked="f" strokeweight="1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F730E1" w:rsidRDefault="00F730E1">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30E1" w:rsidRDefault="00A225DB">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F730E1">
                                      <w:rPr>
                                        <w:caps/>
                                        <w:color w:val="595959" w:themeColor="text1" w:themeTint="A6"/>
                                        <w:sz w:val="20"/>
                                        <w:szCs w:val="20"/>
                                      </w:rPr>
                                      <w:t>Barber County Appraisal Office</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rsidR="00F730E1" w:rsidRDefault="00A225DB">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F730E1">
                                <w:rPr>
                                  <w:caps/>
                                  <w:color w:val="595959" w:themeColor="text1" w:themeTint="A6"/>
                                  <w:sz w:val="20"/>
                                  <w:szCs w:val="20"/>
                                </w:rPr>
                                <w:t>Barber County Appraisal Office</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30E1" w:rsidRDefault="00A225DB">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F730E1">
                                      <w:rPr>
                                        <w:rFonts w:asciiTheme="majorHAnsi" w:eastAsiaTheme="majorEastAsia" w:hAnsiTheme="majorHAnsi" w:cstheme="majorBidi"/>
                                        <w:color w:val="262626" w:themeColor="text1" w:themeTint="D9"/>
                                        <w:sz w:val="72"/>
                                        <w:szCs w:val="72"/>
                                      </w:rPr>
                                      <w:t>Barber County Neighborhood Revitalization Plan</w:t>
                                    </w:r>
                                  </w:sdtContent>
                                </w:sdt>
                              </w:p>
                              <w:p w:rsidR="00F730E1" w:rsidRDefault="00A225DB">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F730E1">
                                      <w:rPr>
                                        <w:color w:val="404040" w:themeColor="text1" w:themeTint="BF"/>
                                        <w:sz w:val="36"/>
                                        <w:szCs w:val="36"/>
                                      </w:rPr>
                                      <w:t>January 1, 2017- December 31, 2027</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CbdQ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WZA4fTZFe22WHg3g4LExy/bDGUKxbiLfPYEAwSWx9vcEhl0Xw7&#10;SpSsrf/9N33Cg7iwUtJh42oafm2YF5SobwaUTus5CX4SVpNgNvrcYgqgKbLJIhx8VJMovdUPeAyW&#10;6RaYmOG4q6ZxEs/jsPd4TLhYLjMIS+hYvDJ3jqfQaSiJYvf9A/Nu5GEEha/ttIusekXHAZv54pab&#10;CFJmrqa+Dl0c+40FzmwfH5v0Qrz8z6jnJ3HxBAAA//8DAFBLAwQUAAYACAAAACEAyM+oFdgAAAAF&#10;AQAADwAAAGRycy9kb3ducmV2LnhtbEyPwU7DMBBE70j9B2srcaNOKQlRiFNBpR45UPgAO17iiHgd&#10;YrcJf8/CBS4rjWY0+6beL34QF5xiH0jBdpOBQGqD7alT8PZ6vClBxKTJ6iEQKvjCCPtmdVXryoaZ&#10;XvBySp3gEoqVVuBSGispY+vQ67gJIxJ772HyOrGcOmknPXO5H+RtlhXS6574g9MjHhy2H6ezV/Bs&#10;7uyu/DTb7jg/WWtS6XLfKnW9Xh4fQCRc0l8YfvAZHRpmMuFMNopBAQ9Jv5e9/L5gaThUlDnIppb/&#10;6ZtvAAAA//8DAFBLAQItABQABgAIAAAAIQC2gziS/gAAAOEBAAATAAAAAAAAAAAAAAAAAAAAAABb&#10;Q29udGVudF9UeXBlc10ueG1sUEsBAi0AFAAGAAgAAAAhADj9If/WAAAAlAEAAAsAAAAAAAAAAAAA&#10;AAAALwEAAF9yZWxzLy5yZWxzUEsBAi0AFAAGAAgAAAAhALUzsJt1AgAAWgUAAA4AAAAAAAAAAAAA&#10;AAAALgIAAGRycy9lMm9Eb2MueG1sUEsBAi0AFAAGAAgAAAAhAMjPqBXYAAAABQEAAA8AAAAAAAAA&#10;AAAAAAAAzwQAAGRycy9kb3ducmV2LnhtbFBLBQYAAAAABAAEAPMAAADUBQAAAAA=&#10;" filled="f" stroked="f" strokeweight=".5pt">
                    <v:textbox style="mso-fit-shape-to-text:t" inset="0,0,0,0">
                      <w:txbxContent>
                        <w:p w:rsidR="00F730E1" w:rsidRDefault="00A225DB">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F730E1">
                                <w:rPr>
                                  <w:rFonts w:asciiTheme="majorHAnsi" w:eastAsiaTheme="majorEastAsia" w:hAnsiTheme="majorHAnsi" w:cstheme="majorBidi"/>
                                  <w:color w:val="262626" w:themeColor="text1" w:themeTint="D9"/>
                                  <w:sz w:val="72"/>
                                  <w:szCs w:val="72"/>
                                </w:rPr>
                                <w:t>Barber County Neighborhood Revitalization Plan</w:t>
                              </w:r>
                            </w:sdtContent>
                          </w:sdt>
                        </w:p>
                        <w:p w:rsidR="00F730E1" w:rsidRDefault="00A225DB">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F730E1">
                                <w:rPr>
                                  <w:color w:val="404040" w:themeColor="text1" w:themeTint="BF"/>
                                  <w:sz w:val="36"/>
                                  <w:szCs w:val="36"/>
                                </w:rPr>
                                <w:t>January 1, 2017- December 31, 2027</w:t>
                              </w:r>
                            </w:sdtContent>
                          </w:sdt>
                        </w:p>
                      </w:txbxContent>
                    </v:textbox>
                    <w10:wrap anchorx="page" anchory="page"/>
                  </v:shape>
                </w:pict>
              </mc:Fallback>
            </mc:AlternateContent>
          </w:r>
        </w:p>
        <w:p w:rsidR="00990088" w:rsidRDefault="00990088">
          <w:r>
            <w:br w:type="page"/>
          </w:r>
        </w:p>
      </w:sdtContent>
    </w:sdt>
    <w:p w:rsidR="00095C74" w:rsidRPr="001604B1" w:rsidRDefault="008175B7" w:rsidP="008175B7">
      <w:pPr>
        <w:pStyle w:val="Heading1"/>
        <w:jc w:val="center"/>
        <w:rPr>
          <w:rFonts w:ascii="Times New Roman" w:hAnsi="Times New Roman" w:cs="Times New Roman"/>
          <w:color w:val="000000" w:themeColor="text1"/>
        </w:rPr>
      </w:pPr>
      <w:r w:rsidRPr="001604B1">
        <w:rPr>
          <w:rFonts w:ascii="Times New Roman" w:hAnsi="Times New Roman" w:cs="Times New Roman"/>
          <w:color w:val="000000" w:themeColor="text1"/>
        </w:rPr>
        <w:lastRenderedPageBreak/>
        <w:t>Outline of Senate Bill 732 establishing the</w:t>
      </w:r>
    </w:p>
    <w:p w:rsidR="008175B7" w:rsidRPr="001604B1" w:rsidRDefault="008175B7" w:rsidP="008175B7">
      <w:pPr>
        <w:pStyle w:val="Heading2"/>
        <w:jc w:val="center"/>
        <w:rPr>
          <w:rFonts w:ascii="Times New Roman" w:hAnsi="Times New Roman" w:cs="Times New Roman"/>
          <w:b/>
          <w:color w:val="000000" w:themeColor="text1"/>
          <w:sz w:val="52"/>
          <w:szCs w:val="52"/>
        </w:rPr>
      </w:pPr>
      <w:r w:rsidRPr="001604B1">
        <w:rPr>
          <w:rFonts w:ascii="Times New Roman" w:hAnsi="Times New Roman" w:cs="Times New Roman"/>
          <w:b/>
          <w:color w:val="000000" w:themeColor="text1"/>
          <w:sz w:val="52"/>
          <w:szCs w:val="52"/>
        </w:rPr>
        <w:t>Kansas Neighborhood Revitalization Act</w:t>
      </w:r>
    </w:p>
    <w:p w:rsidR="008175B7" w:rsidRPr="001604B1" w:rsidRDefault="008175B7" w:rsidP="008175B7">
      <w:pPr>
        <w:jc w:val="center"/>
        <w:rPr>
          <w:rFonts w:ascii="Times New Roman" w:hAnsi="Times New Roman" w:cs="Times New Roman"/>
          <w:sz w:val="28"/>
          <w:szCs w:val="28"/>
        </w:rPr>
      </w:pPr>
      <w:r w:rsidRPr="001604B1">
        <w:rPr>
          <w:rFonts w:ascii="Times New Roman" w:hAnsi="Times New Roman" w:cs="Times New Roman"/>
          <w:sz w:val="28"/>
          <w:szCs w:val="28"/>
        </w:rPr>
        <w:t>June 2, 1994</w:t>
      </w:r>
    </w:p>
    <w:p w:rsidR="008175B7" w:rsidRPr="001604B1" w:rsidRDefault="008175B7" w:rsidP="00ED1C26">
      <w:pPr>
        <w:spacing w:line="240" w:lineRule="auto"/>
        <w:jc w:val="both"/>
        <w:rPr>
          <w:rFonts w:ascii="Times New Roman" w:hAnsi="Times New Roman" w:cs="Times New Roman"/>
          <w:sz w:val="28"/>
          <w:szCs w:val="28"/>
        </w:rPr>
      </w:pPr>
      <w:r w:rsidRPr="001604B1">
        <w:rPr>
          <w:rFonts w:ascii="Times New Roman" w:hAnsi="Times New Roman" w:cs="Times New Roman"/>
          <w:sz w:val="28"/>
          <w:szCs w:val="28"/>
        </w:rPr>
        <w:t xml:space="preserve">This law authorizes any municipality covered by the cash basis law to designate area within its boundaries as neighborhood revitalization areas and to provide rebates to taxpayers in the amounts of the incremental increases in property taxes resulting from improvements made to the property. The term “municipality” may include a city, township, school, county or other political subdivision. The rebates are to be made within 30 days of the payment of the taxes. </w:t>
      </w:r>
    </w:p>
    <w:p w:rsidR="008175B7" w:rsidRPr="001604B1" w:rsidRDefault="008175B7" w:rsidP="00ED1C26">
      <w:pPr>
        <w:spacing w:line="240" w:lineRule="auto"/>
        <w:jc w:val="both"/>
        <w:rPr>
          <w:rFonts w:ascii="Times New Roman" w:hAnsi="Times New Roman" w:cs="Times New Roman"/>
          <w:sz w:val="28"/>
          <w:szCs w:val="28"/>
        </w:rPr>
      </w:pPr>
      <w:r w:rsidRPr="001604B1">
        <w:rPr>
          <w:rFonts w:ascii="Times New Roman" w:hAnsi="Times New Roman" w:cs="Times New Roman"/>
          <w:sz w:val="28"/>
          <w:szCs w:val="28"/>
        </w:rPr>
        <w:t>Neighborhood revitalization is defined, in part, to mean an area where there is a predominance of buildings which, by reason of age, history, architecture or significance, should be preserved or restored to productive use, (Sec. 11 [b] [3]</w:t>
      </w:r>
      <w:r w:rsidR="00AC6FB4">
        <w:rPr>
          <w:rFonts w:ascii="Times New Roman" w:hAnsi="Times New Roman" w:cs="Times New Roman"/>
          <w:sz w:val="28"/>
          <w:szCs w:val="28"/>
        </w:rPr>
        <w:t>)</w:t>
      </w:r>
      <w:r w:rsidRPr="001604B1">
        <w:rPr>
          <w:rFonts w:ascii="Times New Roman" w:hAnsi="Times New Roman" w:cs="Times New Roman"/>
          <w:sz w:val="28"/>
          <w:szCs w:val="28"/>
        </w:rPr>
        <w:t>.</w:t>
      </w:r>
    </w:p>
    <w:p w:rsidR="008175B7" w:rsidRPr="001604B1" w:rsidRDefault="008175B7" w:rsidP="00ED1C26">
      <w:pPr>
        <w:spacing w:line="240" w:lineRule="auto"/>
        <w:jc w:val="both"/>
        <w:rPr>
          <w:rFonts w:ascii="Times New Roman" w:hAnsi="Times New Roman" w:cs="Times New Roman"/>
          <w:sz w:val="28"/>
          <w:szCs w:val="28"/>
        </w:rPr>
      </w:pPr>
      <w:r w:rsidRPr="001604B1">
        <w:rPr>
          <w:rFonts w:ascii="Times New Roman" w:hAnsi="Times New Roman" w:cs="Times New Roman"/>
          <w:sz w:val="28"/>
          <w:szCs w:val="28"/>
        </w:rPr>
        <w:t xml:space="preserve">Another definition within the new law is an area where there is the presence of substantial number of deteriorated or deteriorating structures, defective or inadequate streets, incompatible land use relationships, faulty lot layout in relation in relation to size, or the deterioration of site or other improvements which substantially impairs or arrests the sound growth of the city. </w:t>
      </w:r>
    </w:p>
    <w:p w:rsidR="008175B7" w:rsidRPr="001604B1" w:rsidRDefault="008175B7" w:rsidP="00ED1C26">
      <w:pPr>
        <w:spacing w:line="240" w:lineRule="auto"/>
        <w:jc w:val="both"/>
        <w:rPr>
          <w:rFonts w:ascii="Times New Roman" w:hAnsi="Times New Roman" w:cs="Times New Roman"/>
          <w:sz w:val="28"/>
          <w:szCs w:val="28"/>
        </w:rPr>
      </w:pPr>
      <w:r w:rsidRPr="001604B1">
        <w:rPr>
          <w:rFonts w:ascii="Times New Roman" w:hAnsi="Times New Roman" w:cs="Times New Roman"/>
          <w:sz w:val="28"/>
          <w:szCs w:val="28"/>
        </w:rPr>
        <w:t>Prior to designation of such an area, the municipality must adopt a plan for the area which shall include, among other things, any proposals for improving or expanding various municipal services within the area, criteria to be used by the governing body for eligibility for rebates, and the application process. Notice and public hearing are required to the adoption of the plan.</w:t>
      </w:r>
    </w:p>
    <w:p w:rsidR="008175B7" w:rsidRPr="001604B1" w:rsidRDefault="008175B7" w:rsidP="00ED1C26">
      <w:pPr>
        <w:spacing w:line="240" w:lineRule="auto"/>
        <w:jc w:val="both"/>
        <w:rPr>
          <w:rFonts w:ascii="Times New Roman" w:hAnsi="Times New Roman" w:cs="Times New Roman"/>
          <w:sz w:val="28"/>
          <w:szCs w:val="28"/>
        </w:rPr>
      </w:pPr>
      <w:r w:rsidRPr="001604B1">
        <w:rPr>
          <w:rFonts w:ascii="Times New Roman" w:hAnsi="Times New Roman" w:cs="Times New Roman"/>
          <w:sz w:val="28"/>
          <w:szCs w:val="28"/>
        </w:rPr>
        <w:t xml:space="preserve">Municipalities are authorized to create a neighborhood revitalization fund for this purpose and to place moneys from any lawful source and from the general fund. Any two or more municipalities may enter into interlocal cooperation agreements to exercise the powers under this act.  </w:t>
      </w:r>
    </w:p>
    <w:p w:rsidR="008175B7" w:rsidRPr="00AC6FB4" w:rsidRDefault="00AC6FB4" w:rsidP="00AC6FB4">
      <w:pPr>
        <w:spacing w:line="240" w:lineRule="auto"/>
        <w:jc w:val="both"/>
        <w:rPr>
          <w:rFonts w:ascii="Times New Roman" w:hAnsi="Times New Roman" w:cs="Times New Roman"/>
          <w:sz w:val="28"/>
          <w:szCs w:val="28"/>
        </w:rPr>
      </w:pPr>
      <w:r>
        <w:rPr>
          <w:rFonts w:ascii="Times New Roman" w:hAnsi="Times New Roman" w:cs="Times New Roman"/>
          <w:sz w:val="28"/>
          <w:szCs w:val="28"/>
        </w:rPr>
        <w:t>The Kansas Neighborhood Revitalization Act continues as the public policy of Kansas and is codified in Kansas Statutes Annotated 12-17,114, et seq.</w:t>
      </w:r>
    </w:p>
    <w:p w:rsidR="008175B7" w:rsidRDefault="008175B7" w:rsidP="008175B7">
      <w:pPr>
        <w:spacing w:line="240" w:lineRule="auto"/>
        <w:rPr>
          <w:sz w:val="28"/>
          <w:szCs w:val="28"/>
        </w:rPr>
      </w:pPr>
    </w:p>
    <w:p w:rsidR="008175B7" w:rsidRDefault="008175B7" w:rsidP="008175B7">
      <w:pPr>
        <w:spacing w:line="240" w:lineRule="auto"/>
        <w:rPr>
          <w:sz w:val="28"/>
          <w:szCs w:val="28"/>
        </w:rPr>
      </w:pPr>
    </w:p>
    <w:p w:rsidR="001604B1" w:rsidRDefault="001604B1" w:rsidP="008175B7">
      <w:pPr>
        <w:spacing w:line="240" w:lineRule="auto"/>
        <w:rPr>
          <w:sz w:val="28"/>
          <w:szCs w:val="28"/>
        </w:rPr>
      </w:pPr>
    </w:p>
    <w:p w:rsidR="001604B1" w:rsidRDefault="001604B1" w:rsidP="008175B7">
      <w:pPr>
        <w:spacing w:line="240" w:lineRule="auto"/>
        <w:rPr>
          <w:sz w:val="28"/>
          <w:szCs w:val="28"/>
        </w:rPr>
      </w:pPr>
    </w:p>
    <w:p w:rsidR="008175B7" w:rsidRPr="001604B1" w:rsidRDefault="008175B7" w:rsidP="008175B7">
      <w:pPr>
        <w:spacing w:line="240" w:lineRule="auto"/>
        <w:jc w:val="center"/>
        <w:rPr>
          <w:rFonts w:ascii="Times New Roman" w:hAnsi="Times New Roman" w:cs="Times New Roman"/>
          <w:b/>
          <w:sz w:val="44"/>
          <w:szCs w:val="44"/>
          <w:u w:val="single"/>
        </w:rPr>
      </w:pPr>
      <w:r w:rsidRPr="001604B1">
        <w:rPr>
          <w:rFonts w:ascii="Times New Roman" w:hAnsi="Times New Roman" w:cs="Times New Roman"/>
          <w:b/>
          <w:sz w:val="44"/>
          <w:szCs w:val="44"/>
          <w:u w:val="single"/>
        </w:rPr>
        <w:lastRenderedPageBreak/>
        <w:t>Statement of Findings</w:t>
      </w:r>
    </w:p>
    <w:p w:rsidR="008175B7" w:rsidRPr="001604B1" w:rsidRDefault="008175B7" w:rsidP="008175B7">
      <w:pPr>
        <w:spacing w:line="240" w:lineRule="auto"/>
        <w:jc w:val="center"/>
        <w:rPr>
          <w:rFonts w:ascii="Times New Roman" w:hAnsi="Times New Roman" w:cs="Times New Roman"/>
          <w:sz w:val="24"/>
          <w:szCs w:val="24"/>
        </w:rPr>
      </w:pPr>
    </w:p>
    <w:p w:rsidR="008175B7" w:rsidRPr="001604B1" w:rsidRDefault="008175B7" w:rsidP="00F730E1">
      <w:pPr>
        <w:spacing w:line="240" w:lineRule="auto"/>
        <w:jc w:val="both"/>
        <w:rPr>
          <w:rFonts w:ascii="Times New Roman" w:hAnsi="Times New Roman" w:cs="Times New Roman"/>
          <w:sz w:val="28"/>
          <w:szCs w:val="28"/>
        </w:rPr>
      </w:pPr>
      <w:r w:rsidRPr="001604B1">
        <w:rPr>
          <w:rFonts w:ascii="Times New Roman" w:hAnsi="Times New Roman" w:cs="Times New Roman"/>
          <w:sz w:val="28"/>
          <w:szCs w:val="28"/>
        </w:rPr>
        <w:t>Using the word “blighted” to describe Barber County goes against the grain of a very proud community. However, that same proud group of people recognizes growth and revitalization of rural areas, such as Barber County, needs to happen for survival.</w:t>
      </w:r>
    </w:p>
    <w:p w:rsidR="008175B7" w:rsidRPr="001604B1" w:rsidRDefault="008175B7" w:rsidP="00F730E1">
      <w:pPr>
        <w:spacing w:line="240" w:lineRule="auto"/>
        <w:jc w:val="both"/>
        <w:rPr>
          <w:rFonts w:ascii="Times New Roman" w:hAnsi="Times New Roman" w:cs="Times New Roman"/>
          <w:sz w:val="28"/>
          <w:szCs w:val="28"/>
        </w:rPr>
      </w:pPr>
      <w:r w:rsidRPr="001604B1">
        <w:rPr>
          <w:rFonts w:ascii="Times New Roman" w:hAnsi="Times New Roman" w:cs="Times New Roman"/>
          <w:sz w:val="28"/>
          <w:szCs w:val="28"/>
        </w:rPr>
        <w:t>Lack of housing, deteriorated residential, commercial and industrial structures, low housing vacancy rates, loss of population and declining real wages contribute to the indicators of a “blighted” community.</w:t>
      </w:r>
    </w:p>
    <w:p w:rsidR="008175B7" w:rsidRPr="001604B1" w:rsidRDefault="008175B7" w:rsidP="00F730E1">
      <w:pPr>
        <w:spacing w:line="240" w:lineRule="auto"/>
        <w:jc w:val="both"/>
        <w:rPr>
          <w:rFonts w:ascii="Times New Roman" w:hAnsi="Times New Roman" w:cs="Times New Roman"/>
          <w:sz w:val="28"/>
          <w:szCs w:val="28"/>
        </w:rPr>
      </w:pPr>
      <w:r w:rsidRPr="001604B1">
        <w:rPr>
          <w:rFonts w:ascii="Times New Roman" w:hAnsi="Times New Roman" w:cs="Times New Roman"/>
          <w:sz w:val="28"/>
          <w:szCs w:val="28"/>
        </w:rPr>
        <w:t>In examining these factors, a warning is indicated for Barber County. We classified as an agricultural dependent county by the Economic Research Service of the USDA. Diversification of the local economy and improved housing conditions are needed to add stability.</w:t>
      </w:r>
    </w:p>
    <w:p w:rsidR="008175B7" w:rsidRPr="001604B1" w:rsidRDefault="008175B7" w:rsidP="00F730E1">
      <w:pPr>
        <w:spacing w:line="240" w:lineRule="auto"/>
        <w:jc w:val="both"/>
        <w:rPr>
          <w:rFonts w:ascii="Times New Roman" w:hAnsi="Times New Roman" w:cs="Times New Roman"/>
          <w:sz w:val="28"/>
          <w:szCs w:val="28"/>
        </w:rPr>
      </w:pPr>
      <w:r w:rsidRPr="001604B1">
        <w:rPr>
          <w:rFonts w:ascii="Times New Roman" w:hAnsi="Times New Roman" w:cs="Times New Roman"/>
          <w:sz w:val="28"/>
          <w:szCs w:val="28"/>
        </w:rPr>
        <w:t xml:space="preserve">The Housing Needs Assessment for Kiowa and Medicine Lodge conducted by the Kansas Department of Commerce and Housing in 1995 indicated all types of housing needs exist. Both assessments showed a need for independent living units for senior citizens. Both demonstrated a need for rehabilitation of older homes. Declining income is seen as a contributing factor to the ability of homeowners to remodel or even maintain existing structures. </w:t>
      </w:r>
    </w:p>
    <w:p w:rsidR="008175B7" w:rsidRPr="001604B1" w:rsidRDefault="008175B7" w:rsidP="00F730E1">
      <w:pPr>
        <w:spacing w:line="240" w:lineRule="auto"/>
        <w:jc w:val="both"/>
        <w:rPr>
          <w:rFonts w:ascii="Times New Roman" w:hAnsi="Times New Roman" w:cs="Times New Roman"/>
          <w:sz w:val="28"/>
          <w:szCs w:val="28"/>
        </w:rPr>
      </w:pPr>
      <w:r w:rsidRPr="001604B1">
        <w:rPr>
          <w:rFonts w:ascii="Times New Roman" w:hAnsi="Times New Roman" w:cs="Times New Roman"/>
          <w:sz w:val="28"/>
          <w:szCs w:val="28"/>
        </w:rPr>
        <w:t>Barber County has an aging and deteriorating housing base. Forty six percent (46%) of the housing existing in 2008 was built before 1939. Almost one fourth (1/4) of the housing existing in 1990 was built from 1940 to 1959 and another one fourth (1/4) was built between 1960 and 1979, and approximately 4% of the housing was built after 1980.</w:t>
      </w:r>
    </w:p>
    <w:p w:rsidR="008175B7" w:rsidRPr="001604B1" w:rsidRDefault="008175B7" w:rsidP="00F730E1">
      <w:pPr>
        <w:spacing w:line="240" w:lineRule="auto"/>
        <w:jc w:val="both"/>
        <w:rPr>
          <w:rFonts w:ascii="Times New Roman" w:hAnsi="Times New Roman" w:cs="Times New Roman"/>
          <w:sz w:val="28"/>
          <w:szCs w:val="28"/>
        </w:rPr>
      </w:pPr>
      <w:r w:rsidRPr="001604B1">
        <w:rPr>
          <w:rFonts w:ascii="Times New Roman" w:hAnsi="Times New Roman" w:cs="Times New Roman"/>
          <w:sz w:val="28"/>
          <w:szCs w:val="28"/>
        </w:rPr>
        <w:t>The populat</w:t>
      </w:r>
      <w:r w:rsidR="008D73CD">
        <w:rPr>
          <w:rFonts w:ascii="Times New Roman" w:hAnsi="Times New Roman" w:cs="Times New Roman"/>
          <w:sz w:val="28"/>
          <w:szCs w:val="28"/>
        </w:rPr>
        <w:t>ion has decreased to below 6,000. 2016 population was 4823</w:t>
      </w:r>
      <w:r w:rsidRPr="001604B1">
        <w:rPr>
          <w:rFonts w:ascii="Times New Roman" w:hAnsi="Times New Roman" w:cs="Times New Roman"/>
          <w:sz w:val="28"/>
          <w:szCs w:val="28"/>
        </w:rPr>
        <w:t xml:space="preserve"> changing our classificatio</w:t>
      </w:r>
      <w:r w:rsidR="008D73CD">
        <w:rPr>
          <w:rFonts w:ascii="Times New Roman" w:hAnsi="Times New Roman" w:cs="Times New Roman"/>
          <w:sz w:val="28"/>
          <w:szCs w:val="28"/>
        </w:rPr>
        <w:t xml:space="preserve">n from mid-size to rural status.  </w:t>
      </w:r>
      <w:r w:rsidRPr="001604B1">
        <w:rPr>
          <w:rFonts w:ascii="Times New Roman" w:hAnsi="Times New Roman" w:cs="Times New Roman"/>
          <w:sz w:val="28"/>
          <w:szCs w:val="28"/>
        </w:rPr>
        <w:t>The population of Barber County has d</w:t>
      </w:r>
      <w:r w:rsidR="008D73CD">
        <w:rPr>
          <w:rFonts w:ascii="Times New Roman" w:hAnsi="Times New Roman" w:cs="Times New Roman"/>
          <w:sz w:val="28"/>
          <w:szCs w:val="28"/>
        </w:rPr>
        <w:t>eclined between 15% and 20% from 1996 to 2016</w:t>
      </w:r>
      <w:r w:rsidRPr="001604B1">
        <w:rPr>
          <w:rFonts w:ascii="Times New Roman" w:hAnsi="Times New Roman" w:cs="Times New Roman"/>
          <w:sz w:val="28"/>
          <w:szCs w:val="28"/>
        </w:rPr>
        <w:t>.</w:t>
      </w:r>
    </w:p>
    <w:p w:rsidR="008175B7" w:rsidRPr="001604B1" w:rsidRDefault="008175B7" w:rsidP="00F730E1">
      <w:pPr>
        <w:spacing w:line="240" w:lineRule="auto"/>
        <w:jc w:val="both"/>
        <w:rPr>
          <w:rFonts w:ascii="Times New Roman" w:hAnsi="Times New Roman" w:cs="Times New Roman"/>
          <w:sz w:val="28"/>
          <w:szCs w:val="28"/>
        </w:rPr>
      </w:pPr>
      <w:r w:rsidRPr="001604B1">
        <w:rPr>
          <w:rFonts w:ascii="Times New Roman" w:hAnsi="Times New Roman" w:cs="Times New Roman"/>
          <w:sz w:val="28"/>
          <w:szCs w:val="28"/>
        </w:rPr>
        <w:t>Monthly Not seasonally adjusted labor force, employment and unemployment data in Barber County showing an</w:t>
      </w:r>
      <w:r w:rsidR="008D73CD">
        <w:rPr>
          <w:rFonts w:ascii="Times New Roman" w:hAnsi="Times New Roman" w:cs="Times New Roman"/>
          <w:sz w:val="28"/>
          <w:szCs w:val="28"/>
        </w:rPr>
        <w:t xml:space="preserve"> increase from 3.9% in June 200</w:t>
      </w:r>
      <w:r w:rsidRPr="001604B1">
        <w:rPr>
          <w:rFonts w:ascii="Times New Roman" w:hAnsi="Times New Roman" w:cs="Times New Roman"/>
          <w:sz w:val="28"/>
          <w:szCs w:val="28"/>
        </w:rPr>
        <w:t>8 to 5.1% unemployment in June 2009.</w:t>
      </w:r>
    </w:p>
    <w:p w:rsidR="00D217BC" w:rsidRDefault="008175B7" w:rsidP="00F730E1">
      <w:pPr>
        <w:spacing w:line="240" w:lineRule="auto"/>
        <w:jc w:val="both"/>
        <w:rPr>
          <w:rFonts w:ascii="Times New Roman" w:hAnsi="Times New Roman" w:cs="Times New Roman"/>
          <w:sz w:val="28"/>
          <w:szCs w:val="28"/>
        </w:rPr>
      </w:pPr>
      <w:r w:rsidRPr="001604B1">
        <w:rPr>
          <w:rFonts w:ascii="Times New Roman" w:hAnsi="Times New Roman" w:cs="Times New Roman"/>
          <w:sz w:val="28"/>
          <w:szCs w:val="28"/>
        </w:rPr>
        <w:t>The above indicators dictate that we must not stand still and do nothing but take charg</w:t>
      </w:r>
      <w:r w:rsidR="00ED1C26">
        <w:rPr>
          <w:rFonts w:ascii="Times New Roman" w:hAnsi="Times New Roman" w:cs="Times New Roman"/>
          <w:sz w:val="28"/>
          <w:szCs w:val="28"/>
        </w:rPr>
        <w:t>e of Barber County’s future.  In December of 2016, the Board of County Commissioners reviewed these findings and determined that growth has not achieved the desired level and continuing this program is in the best interest of Barber County, Kansas.</w:t>
      </w:r>
      <w:r w:rsidRPr="001604B1">
        <w:rPr>
          <w:rFonts w:ascii="Times New Roman" w:hAnsi="Times New Roman" w:cs="Times New Roman"/>
          <w:sz w:val="28"/>
          <w:szCs w:val="28"/>
        </w:rPr>
        <w:t xml:space="preserve"> </w:t>
      </w:r>
    </w:p>
    <w:p w:rsidR="008175B7" w:rsidRPr="001604B1" w:rsidRDefault="00D217BC" w:rsidP="00D217BC">
      <w:pPr>
        <w:spacing w:line="240" w:lineRule="auto"/>
        <w:jc w:val="center"/>
        <w:rPr>
          <w:rFonts w:ascii="Times New Roman" w:hAnsi="Times New Roman" w:cs="Times New Roman"/>
          <w:b/>
          <w:sz w:val="44"/>
          <w:szCs w:val="44"/>
          <w:u w:val="single"/>
        </w:rPr>
      </w:pPr>
      <w:r w:rsidRPr="001604B1">
        <w:rPr>
          <w:rFonts w:ascii="Times New Roman" w:hAnsi="Times New Roman" w:cs="Times New Roman"/>
          <w:b/>
          <w:sz w:val="44"/>
          <w:szCs w:val="44"/>
          <w:u w:val="single"/>
        </w:rPr>
        <w:lastRenderedPageBreak/>
        <w:t>Tax Rebate Program</w:t>
      </w:r>
    </w:p>
    <w:p w:rsidR="00D217BC" w:rsidRPr="001604B1" w:rsidRDefault="00D217BC" w:rsidP="00D217BC">
      <w:pPr>
        <w:spacing w:line="240" w:lineRule="auto"/>
        <w:rPr>
          <w:rFonts w:ascii="Times New Roman" w:hAnsi="Times New Roman" w:cs="Times New Roman"/>
          <w:sz w:val="28"/>
          <w:szCs w:val="28"/>
        </w:rPr>
      </w:pPr>
      <w:r w:rsidRPr="001604B1">
        <w:rPr>
          <w:rFonts w:ascii="Times New Roman" w:hAnsi="Times New Roman" w:cs="Times New Roman"/>
          <w:sz w:val="28"/>
          <w:szCs w:val="28"/>
        </w:rPr>
        <w:t>Purpose:</w:t>
      </w:r>
    </w:p>
    <w:p w:rsidR="00D217BC" w:rsidRDefault="00D217BC" w:rsidP="00F730E1">
      <w:pPr>
        <w:spacing w:line="240" w:lineRule="auto"/>
        <w:jc w:val="both"/>
        <w:rPr>
          <w:rFonts w:ascii="Times New Roman" w:hAnsi="Times New Roman" w:cs="Times New Roman"/>
          <w:sz w:val="28"/>
          <w:szCs w:val="28"/>
        </w:rPr>
      </w:pPr>
      <w:r w:rsidRPr="001604B1">
        <w:rPr>
          <w:rFonts w:ascii="Times New Roman" w:hAnsi="Times New Roman" w:cs="Times New Roman"/>
          <w:sz w:val="28"/>
          <w:szCs w:val="28"/>
        </w:rPr>
        <w:t xml:space="preserve">This plan is intended to promote the revitalization and development of the County of Barber by stimulating new construction and the rehabilitation, conservation or redevelopment of the area in order to protect the public health, safety or welfare of the residents of the county by offering certain incentives </w:t>
      </w:r>
      <w:r w:rsidR="00C46936">
        <w:rPr>
          <w:rFonts w:ascii="Times New Roman" w:hAnsi="Times New Roman" w:cs="Times New Roman"/>
          <w:sz w:val="28"/>
          <w:szCs w:val="28"/>
          <w:u w:val="single"/>
        </w:rPr>
        <w:t>which include tax rebates.</w:t>
      </w:r>
    </w:p>
    <w:p w:rsidR="00C46936" w:rsidRPr="00C46936" w:rsidRDefault="00C46936" w:rsidP="00F730E1">
      <w:pPr>
        <w:spacing w:line="240" w:lineRule="auto"/>
        <w:jc w:val="both"/>
        <w:rPr>
          <w:rFonts w:ascii="Times New Roman" w:hAnsi="Times New Roman" w:cs="Times New Roman"/>
          <w:sz w:val="28"/>
          <w:szCs w:val="28"/>
        </w:rPr>
      </w:pPr>
      <w:r>
        <w:rPr>
          <w:rFonts w:ascii="Times New Roman" w:hAnsi="Times New Roman" w:cs="Times New Roman"/>
          <w:sz w:val="28"/>
          <w:szCs w:val="28"/>
        </w:rPr>
        <w:t>Nothing contained herein shall limit the authority of the Board of County Commissioners from offering other incentives and entering into agreements with entities for scaled projects, to encourage employment and/or growth in Barber County, as determined by the Board.</w:t>
      </w:r>
    </w:p>
    <w:p w:rsidR="00D217BC" w:rsidRPr="001604B1" w:rsidRDefault="00D217BC" w:rsidP="00D217BC">
      <w:pPr>
        <w:spacing w:line="240" w:lineRule="auto"/>
        <w:jc w:val="center"/>
        <w:rPr>
          <w:rFonts w:ascii="Times New Roman" w:hAnsi="Times New Roman" w:cs="Times New Roman"/>
          <w:b/>
          <w:sz w:val="44"/>
          <w:szCs w:val="44"/>
          <w:u w:val="single"/>
        </w:rPr>
      </w:pPr>
      <w:r w:rsidRPr="001604B1">
        <w:rPr>
          <w:rFonts w:ascii="Times New Roman" w:hAnsi="Times New Roman" w:cs="Times New Roman"/>
          <w:b/>
          <w:sz w:val="44"/>
          <w:szCs w:val="44"/>
          <w:u w:val="single"/>
        </w:rPr>
        <w:t>Criteria for Determination of Eligibility</w:t>
      </w:r>
    </w:p>
    <w:p w:rsidR="00724C13" w:rsidRPr="001604B1" w:rsidRDefault="00D217BC" w:rsidP="00F730E1">
      <w:pPr>
        <w:pStyle w:val="ListParagraph"/>
        <w:numPr>
          <w:ilvl w:val="0"/>
          <w:numId w:val="1"/>
        </w:numPr>
        <w:spacing w:line="240" w:lineRule="auto"/>
        <w:jc w:val="both"/>
        <w:rPr>
          <w:rFonts w:ascii="Times New Roman" w:hAnsi="Times New Roman" w:cs="Times New Roman"/>
          <w:b/>
          <w:sz w:val="28"/>
          <w:szCs w:val="28"/>
        </w:rPr>
      </w:pPr>
      <w:r w:rsidRPr="001604B1">
        <w:rPr>
          <w:rFonts w:ascii="Times New Roman" w:hAnsi="Times New Roman" w:cs="Times New Roman"/>
          <w:b/>
          <w:sz w:val="28"/>
          <w:szCs w:val="28"/>
        </w:rPr>
        <w:t xml:space="preserve">Any property that is delinquent in any real estate tax payments and/or special </w:t>
      </w:r>
      <w:r w:rsidR="00F730E1" w:rsidRPr="001604B1">
        <w:rPr>
          <w:rFonts w:ascii="Times New Roman" w:hAnsi="Times New Roman" w:cs="Times New Roman"/>
          <w:b/>
          <w:sz w:val="28"/>
          <w:szCs w:val="28"/>
        </w:rPr>
        <w:t>assessment in Barber County shall</w:t>
      </w:r>
      <w:r w:rsidRPr="001604B1">
        <w:rPr>
          <w:rFonts w:ascii="Times New Roman" w:hAnsi="Times New Roman" w:cs="Times New Roman"/>
          <w:b/>
          <w:sz w:val="28"/>
          <w:szCs w:val="28"/>
        </w:rPr>
        <w:t xml:space="preserve"> forfeit any current or future rebates</w:t>
      </w:r>
      <w:r w:rsidR="009001BF" w:rsidRPr="001604B1">
        <w:rPr>
          <w:rFonts w:ascii="Times New Roman" w:hAnsi="Times New Roman" w:cs="Times New Roman"/>
          <w:b/>
          <w:sz w:val="28"/>
          <w:szCs w:val="28"/>
        </w:rPr>
        <w:t>.</w:t>
      </w:r>
    </w:p>
    <w:p w:rsidR="009001BF" w:rsidRPr="001604B1" w:rsidRDefault="00F730E1" w:rsidP="00F730E1">
      <w:pPr>
        <w:pStyle w:val="ListParagraph"/>
        <w:numPr>
          <w:ilvl w:val="0"/>
          <w:numId w:val="1"/>
        </w:numPr>
        <w:spacing w:line="240" w:lineRule="auto"/>
        <w:jc w:val="both"/>
        <w:rPr>
          <w:rFonts w:ascii="Times New Roman" w:hAnsi="Times New Roman" w:cs="Times New Roman"/>
          <w:b/>
          <w:sz w:val="28"/>
          <w:szCs w:val="28"/>
        </w:rPr>
      </w:pPr>
      <w:r w:rsidRPr="001604B1">
        <w:rPr>
          <w:rFonts w:ascii="Times New Roman" w:hAnsi="Times New Roman" w:cs="Times New Roman"/>
          <w:sz w:val="28"/>
          <w:szCs w:val="28"/>
        </w:rPr>
        <w:t>In the event a</w:t>
      </w:r>
      <w:r w:rsidR="009001BF" w:rsidRPr="001604B1">
        <w:rPr>
          <w:rFonts w:ascii="Times New Roman" w:hAnsi="Times New Roman" w:cs="Times New Roman"/>
          <w:sz w:val="28"/>
          <w:szCs w:val="28"/>
        </w:rPr>
        <w:t>n applicant or participant in the BCNRP pays the taxes under protest on the property enrolled in this program, payment, of the tax rebate shall be delayed until the tax protest matter is resolved, since the tax protest procedure could affect the amount of tax rebate due under the BCNRP.</w:t>
      </w:r>
    </w:p>
    <w:p w:rsidR="009001BF" w:rsidRPr="001604B1" w:rsidRDefault="009001BF" w:rsidP="00F730E1">
      <w:pPr>
        <w:pStyle w:val="ListParagraph"/>
        <w:numPr>
          <w:ilvl w:val="0"/>
          <w:numId w:val="1"/>
        </w:numPr>
        <w:spacing w:line="240" w:lineRule="auto"/>
        <w:jc w:val="both"/>
        <w:rPr>
          <w:rFonts w:ascii="Times New Roman" w:hAnsi="Times New Roman" w:cs="Times New Roman"/>
          <w:b/>
          <w:sz w:val="28"/>
          <w:szCs w:val="28"/>
        </w:rPr>
      </w:pPr>
      <w:r w:rsidRPr="001604B1">
        <w:rPr>
          <w:rFonts w:ascii="Times New Roman" w:hAnsi="Times New Roman" w:cs="Times New Roman"/>
          <w:sz w:val="28"/>
          <w:szCs w:val="28"/>
        </w:rPr>
        <w:t>“Structure” means any building, wall or other structure, including the building and improvement to existing structures and fixtures permanently assimilating to the real estate. Examples of items included would be commercial fences (not residential), gazebos, below ground swimming pools</w:t>
      </w:r>
      <w:r w:rsidR="007B5566" w:rsidRPr="001604B1">
        <w:rPr>
          <w:rFonts w:ascii="Times New Roman" w:hAnsi="Times New Roman" w:cs="Times New Roman"/>
          <w:sz w:val="28"/>
          <w:szCs w:val="28"/>
        </w:rPr>
        <w:t>, and patios.</w:t>
      </w:r>
      <w:r w:rsidRPr="001604B1">
        <w:rPr>
          <w:rFonts w:ascii="Times New Roman" w:hAnsi="Times New Roman" w:cs="Times New Roman"/>
          <w:sz w:val="28"/>
          <w:szCs w:val="28"/>
        </w:rPr>
        <w:t xml:space="preserve"> Agricultural buildings would be valued at cost less depreciation.</w:t>
      </w:r>
    </w:p>
    <w:p w:rsidR="007B5566" w:rsidRPr="001604B1" w:rsidRDefault="009001BF" w:rsidP="00F730E1">
      <w:pPr>
        <w:pStyle w:val="ListParagraph"/>
        <w:numPr>
          <w:ilvl w:val="0"/>
          <w:numId w:val="1"/>
        </w:numPr>
        <w:spacing w:line="240" w:lineRule="auto"/>
        <w:jc w:val="both"/>
        <w:rPr>
          <w:rFonts w:ascii="Times New Roman" w:hAnsi="Times New Roman" w:cs="Times New Roman"/>
          <w:b/>
          <w:sz w:val="28"/>
          <w:szCs w:val="28"/>
        </w:rPr>
      </w:pPr>
      <w:r w:rsidRPr="001604B1">
        <w:rPr>
          <w:rFonts w:ascii="Times New Roman" w:hAnsi="Times New Roman" w:cs="Times New Roman"/>
          <w:sz w:val="28"/>
          <w:szCs w:val="28"/>
        </w:rPr>
        <w:t xml:space="preserve">The neighborhood Revitalization Program for Barber </w:t>
      </w:r>
      <w:r w:rsidR="007B5566" w:rsidRPr="001604B1">
        <w:rPr>
          <w:rFonts w:ascii="Times New Roman" w:hAnsi="Times New Roman" w:cs="Times New Roman"/>
          <w:sz w:val="28"/>
          <w:szCs w:val="28"/>
        </w:rPr>
        <w:t>County</w:t>
      </w:r>
      <w:r w:rsidRPr="001604B1">
        <w:rPr>
          <w:rFonts w:ascii="Times New Roman" w:hAnsi="Times New Roman" w:cs="Times New Roman"/>
          <w:sz w:val="28"/>
          <w:szCs w:val="28"/>
        </w:rPr>
        <w:t xml:space="preserve"> started in </w:t>
      </w:r>
      <w:r w:rsidR="00F730E1" w:rsidRPr="001604B1">
        <w:rPr>
          <w:rFonts w:ascii="Times New Roman" w:hAnsi="Times New Roman" w:cs="Times New Roman"/>
          <w:sz w:val="28"/>
          <w:szCs w:val="28"/>
        </w:rPr>
        <w:t>1997 and is in effect until 2027 as modified</w:t>
      </w:r>
      <w:r w:rsidRPr="001604B1">
        <w:rPr>
          <w:rFonts w:ascii="Times New Roman" w:hAnsi="Times New Roman" w:cs="Times New Roman"/>
          <w:sz w:val="28"/>
          <w:szCs w:val="28"/>
        </w:rPr>
        <w:t xml:space="preserve">. At the time the program will be reviewed </w:t>
      </w:r>
      <w:r w:rsidR="008D73CD">
        <w:rPr>
          <w:rFonts w:ascii="Times New Roman" w:hAnsi="Times New Roman" w:cs="Times New Roman"/>
          <w:sz w:val="28"/>
          <w:szCs w:val="28"/>
        </w:rPr>
        <w:t xml:space="preserve">annually </w:t>
      </w:r>
      <w:r w:rsidRPr="001604B1">
        <w:rPr>
          <w:rFonts w:ascii="Times New Roman" w:hAnsi="Times New Roman" w:cs="Times New Roman"/>
          <w:sz w:val="28"/>
          <w:szCs w:val="28"/>
        </w:rPr>
        <w:t>and any necessary changes will be made</w:t>
      </w:r>
      <w:r w:rsidR="007B5566" w:rsidRPr="001604B1">
        <w:rPr>
          <w:rFonts w:ascii="Times New Roman" w:hAnsi="Times New Roman" w:cs="Times New Roman"/>
          <w:sz w:val="28"/>
          <w:szCs w:val="28"/>
        </w:rPr>
        <w:t>.</w:t>
      </w:r>
    </w:p>
    <w:p w:rsidR="007B5566" w:rsidRPr="001604B1" w:rsidRDefault="007B5566" w:rsidP="00F730E1">
      <w:pPr>
        <w:pStyle w:val="ListParagraph"/>
        <w:numPr>
          <w:ilvl w:val="0"/>
          <w:numId w:val="1"/>
        </w:numPr>
        <w:spacing w:line="240" w:lineRule="auto"/>
        <w:jc w:val="both"/>
        <w:rPr>
          <w:rFonts w:ascii="Times New Roman" w:hAnsi="Times New Roman" w:cs="Times New Roman"/>
          <w:b/>
          <w:sz w:val="28"/>
          <w:szCs w:val="28"/>
        </w:rPr>
      </w:pPr>
      <w:r w:rsidRPr="001604B1">
        <w:rPr>
          <w:rFonts w:ascii="Times New Roman" w:hAnsi="Times New Roman" w:cs="Times New Roman"/>
          <w:sz w:val="28"/>
          <w:szCs w:val="28"/>
        </w:rPr>
        <w:t>There mu</w:t>
      </w:r>
      <w:r w:rsidR="00982E24" w:rsidRPr="001604B1">
        <w:rPr>
          <w:rFonts w:ascii="Times New Roman" w:hAnsi="Times New Roman" w:cs="Times New Roman"/>
          <w:sz w:val="28"/>
          <w:szCs w:val="28"/>
        </w:rPr>
        <w:t>st be a minimum investment of ten thousand dollars ($10</w:t>
      </w:r>
      <w:r w:rsidRPr="001604B1">
        <w:rPr>
          <w:rFonts w:ascii="Times New Roman" w:hAnsi="Times New Roman" w:cs="Times New Roman"/>
          <w:sz w:val="28"/>
          <w:szCs w:val="28"/>
        </w:rPr>
        <w:t>,000</w:t>
      </w:r>
      <w:r w:rsidR="00982E24" w:rsidRPr="001604B1">
        <w:rPr>
          <w:rFonts w:ascii="Times New Roman" w:hAnsi="Times New Roman" w:cs="Times New Roman"/>
          <w:sz w:val="28"/>
          <w:szCs w:val="28"/>
        </w:rPr>
        <w:t>)</w:t>
      </w:r>
      <w:r w:rsidRPr="001604B1">
        <w:rPr>
          <w:rFonts w:ascii="Times New Roman" w:hAnsi="Times New Roman" w:cs="Times New Roman"/>
          <w:sz w:val="28"/>
          <w:szCs w:val="28"/>
        </w:rPr>
        <w:t xml:space="preserve"> to receive a tax rebate for commercial, agriculture or residential construction.</w:t>
      </w:r>
    </w:p>
    <w:p w:rsidR="007B5566" w:rsidRPr="001604B1" w:rsidRDefault="007B5566" w:rsidP="00F730E1">
      <w:pPr>
        <w:pStyle w:val="ListParagraph"/>
        <w:numPr>
          <w:ilvl w:val="0"/>
          <w:numId w:val="1"/>
        </w:numPr>
        <w:spacing w:line="240" w:lineRule="auto"/>
        <w:jc w:val="both"/>
        <w:rPr>
          <w:rFonts w:ascii="Times New Roman" w:hAnsi="Times New Roman" w:cs="Times New Roman"/>
          <w:b/>
          <w:sz w:val="28"/>
          <w:szCs w:val="28"/>
        </w:rPr>
      </w:pPr>
      <w:r w:rsidRPr="001604B1">
        <w:rPr>
          <w:rFonts w:ascii="Times New Roman" w:hAnsi="Times New Roman" w:cs="Times New Roman"/>
          <w:sz w:val="28"/>
          <w:szCs w:val="28"/>
        </w:rPr>
        <w:t>New, as well as existing improvements on the property must conform to all codes, rules and regulations in effect at the time the improvements are made. Tax rebates may be terminated if improvements or new construction do not conform to code.</w:t>
      </w:r>
    </w:p>
    <w:p w:rsidR="007B5566" w:rsidRPr="001604B1" w:rsidRDefault="007B5566" w:rsidP="00F730E1">
      <w:pPr>
        <w:pStyle w:val="ListParagraph"/>
        <w:numPr>
          <w:ilvl w:val="0"/>
          <w:numId w:val="1"/>
        </w:numPr>
        <w:spacing w:line="240" w:lineRule="auto"/>
        <w:jc w:val="both"/>
        <w:rPr>
          <w:rFonts w:ascii="Times New Roman" w:hAnsi="Times New Roman" w:cs="Times New Roman"/>
          <w:b/>
          <w:sz w:val="28"/>
          <w:szCs w:val="28"/>
        </w:rPr>
      </w:pPr>
      <w:r w:rsidRPr="001604B1">
        <w:rPr>
          <w:rFonts w:ascii="Times New Roman" w:hAnsi="Times New Roman" w:cs="Times New Roman"/>
          <w:sz w:val="28"/>
          <w:szCs w:val="28"/>
        </w:rPr>
        <w:t>Qualified improvements or new construction eligible for tax rebates under the Neighborhood Revitalization Plan may submit only one (1) application per project.</w:t>
      </w:r>
    </w:p>
    <w:p w:rsidR="009001BF" w:rsidRPr="001604B1" w:rsidRDefault="007B5566" w:rsidP="00F730E1">
      <w:pPr>
        <w:pStyle w:val="ListParagraph"/>
        <w:numPr>
          <w:ilvl w:val="0"/>
          <w:numId w:val="1"/>
        </w:numPr>
        <w:spacing w:line="240" w:lineRule="auto"/>
        <w:jc w:val="both"/>
        <w:rPr>
          <w:rFonts w:ascii="Times New Roman" w:hAnsi="Times New Roman" w:cs="Times New Roman"/>
          <w:b/>
          <w:sz w:val="28"/>
          <w:szCs w:val="28"/>
        </w:rPr>
      </w:pPr>
      <w:r w:rsidRPr="001604B1">
        <w:rPr>
          <w:rFonts w:ascii="Times New Roman" w:hAnsi="Times New Roman" w:cs="Times New Roman"/>
          <w:sz w:val="28"/>
          <w:szCs w:val="28"/>
        </w:rPr>
        <w:lastRenderedPageBreak/>
        <w:t>Tax rebates are subject to approval of each taxing unit. See the County Clerk for</w:t>
      </w:r>
      <w:r w:rsidR="00C56E7B" w:rsidRPr="001604B1">
        <w:rPr>
          <w:rFonts w:ascii="Times New Roman" w:hAnsi="Times New Roman" w:cs="Times New Roman"/>
          <w:sz w:val="28"/>
          <w:szCs w:val="28"/>
        </w:rPr>
        <w:t xml:space="preserve"> taxing units who have adopted the Tax Rebate Program of the Neighborhood Revitalization Plan. A tax rebate will be based on increase in assessed value following the first full year of completion. </w:t>
      </w:r>
      <w:r w:rsidRPr="001604B1">
        <w:rPr>
          <w:rFonts w:ascii="Times New Roman" w:hAnsi="Times New Roman" w:cs="Times New Roman"/>
          <w:sz w:val="28"/>
          <w:szCs w:val="28"/>
        </w:rPr>
        <w:t xml:space="preserve"> </w:t>
      </w:r>
    </w:p>
    <w:p w:rsidR="00724C13" w:rsidRPr="001604B1" w:rsidRDefault="00724C13" w:rsidP="00724C13">
      <w:pPr>
        <w:pStyle w:val="ListParagraph"/>
        <w:numPr>
          <w:ilvl w:val="0"/>
          <w:numId w:val="1"/>
        </w:numPr>
        <w:spacing w:line="240" w:lineRule="auto"/>
        <w:rPr>
          <w:rFonts w:ascii="Times New Roman" w:hAnsi="Times New Roman" w:cs="Times New Roman"/>
          <w:b/>
          <w:sz w:val="28"/>
          <w:szCs w:val="28"/>
        </w:rPr>
      </w:pPr>
      <w:r w:rsidRPr="001604B1">
        <w:rPr>
          <w:rFonts w:ascii="Times New Roman" w:hAnsi="Times New Roman" w:cs="Times New Roman"/>
          <w:sz w:val="28"/>
          <w:szCs w:val="28"/>
        </w:rPr>
        <w:t>Tax rebates transfer with ownership of the qualifying property.</w:t>
      </w:r>
    </w:p>
    <w:p w:rsidR="00724C13" w:rsidRPr="001604B1" w:rsidRDefault="00724C13" w:rsidP="00982E24">
      <w:pPr>
        <w:pStyle w:val="ListParagraph"/>
        <w:numPr>
          <w:ilvl w:val="0"/>
          <w:numId w:val="1"/>
        </w:numPr>
        <w:spacing w:line="240" w:lineRule="auto"/>
        <w:jc w:val="both"/>
        <w:rPr>
          <w:rFonts w:ascii="Times New Roman" w:hAnsi="Times New Roman" w:cs="Times New Roman"/>
          <w:b/>
          <w:sz w:val="28"/>
          <w:szCs w:val="28"/>
        </w:rPr>
      </w:pPr>
      <w:r w:rsidRPr="001604B1">
        <w:rPr>
          <w:rFonts w:ascii="Times New Roman" w:hAnsi="Times New Roman" w:cs="Times New Roman"/>
          <w:sz w:val="28"/>
          <w:szCs w:val="28"/>
        </w:rPr>
        <w:t xml:space="preserve">Tax rebate will be made after taxes are paid in full and within thirty (30) days after the distribution date. If property tax is paid in semi-annual payments, the rebate is made following the last payment. </w:t>
      </w:r>
    </w:p>
    <w:p w:rsidR="00724C13" w:rsidRPr="001604B1" w:rsidRDefault="008D73CD" w:rsidP="00982E24">
      <w:pPr>
        <w:pStyle w:val="ListParagraph"/>
        <w:numPr>
          <w:ilvl w:val="0"/>
          <w:numId w:val="1"/>
        </w:numPr>
        <w:spacing w:line="240" w:lineRule="auto"/>
        <w:jc w:val="both"/>
        <w:rPr>
          <w:rFonts w:ascii="Times New Roman" w:hAnsi="Times New Roman" w:cs="Times New Roman"/>
          <w:b/>
          <w:sz w:val="28"/>
          <w:szCs w:val="28"/>
        </w:rPr>
      </w:pPr>
      <w:r>
        <w:rPr>
          <w:rFonts w:ascii="Times New Roman" w:hAnsi="Times New Roman" w:cs="Times New Roman"/>
          <w:sz w:val="28"/>
          <w:szCs w:val="28"/>
        </w:rPr>
        <w:t>In any given year (I through 5</w:t>
      </w:r>
      <w:r w:rsidR="00724C13" w:rsidRPr="001604B1">
        <w:rPr>
          <w:rFonts w:ascii="Times New Roman" w:hAnsi="Times New Roman" w:cs="Times New Roman"/>
          <w:sz w:val="28"/>
          <w:szCs w:val="28"/>
        </w:rPr>
        <w:t xml:space="preserve">) the rebate paid will be based upon the lesser of the increase in assessed value from the first year, or the value as assessed in the current year.  </w:t>
      </w:r>
    </w:p>
    <w:p w:rsidR="00724C13" w:rsidRPr="001604B1" w:rsidRDefault="00782E21" w:rsidP="00982E24">
      <w:pPr>
        <w:pStyle w:val="ListParagraph"/>
        <w:numPr>
          <w:ilvl w:val="0"/>
          <w:numId w:val="1"/>
        </w:numPr>
        <w:spacing w:line="240" w:lineRule="auto"/>
        <w:jc w:val="both"/>
        <w:rPr>
          <w:rFonts w:ascii="Times New Roman" w:hAnsi="Times New Roman" w:cs="Times New Roman"/>
          <w:b/>
          <w:sz w:val="28"/>
          <w:szCs w:val="28"/>
        </w:rPr>
      </w:pPr>
      <w:r w:rsidRPr="001604B1">
        <w:rPr>
          <w:rFonts w:ascii="Times New Roman" w:hAnsi="Times New Roman" w:cs="Times New Roman"/>
          <w:sz w:val="28"/>
          <w:szCs w:val="28"/>
        </w:rPr>
        <w:t xml:space="preserve">Construction must be completed within two (2) </w:t>
      </w:r>
      <w:r w:rsidR="00982E24" w:rsidRPr="001604B1">
        <w:rPr>
          <w:rFonts w:ascii="Times New Roman" w:hAnsi="Times New Roman" w:cs="Times New Roman"/>
          <w:sz w:val="28"/>
          <w:szCs w:val="28"/>
        </w:rPr>
        <w:t>years of the application date. Any requests for an e</w:t>
      </w:r>
      <w:r w:rsidRPr="001604B1">
        <w:rPr>
          <w:rFonts w:ascii="Times New Roman" w:hAnsi="Times New Roman" w:cs="Times New Roman"/>
          <w:sz w:val="28"/>
          <w:szCs w:val="28"/>
        </w:rPr>
        <w:t>xtensio</w:t>
      </w:r>
      <w:r w:rsidR="00982E24" w:rsidRPr="001604B1">
        <w:rPr>
          <w:rFonts w:ascii="Times New Roman" w:hAnsi="Times New Roman" w:cs="Times New Roman"/>
          <w:sz w:val="28"/>
          <w:szCs w:val="28"/>
        </w:rPr>
        <w:t>n</w:t>
      </w:r>
      <w:r w:rsidRPr="001604B1">
        <w:rPr>
          <w:rFonts w:ascii="Times New Roman" w:hAnsi="Times New Roman" w:cs="Times New Roman"/>
          <w:sz w:val="28"/>
          <w:szCs w:val="28"/>
        </w:rPr>
        <w:t xml:space="preserve"> beyond that period </w:t>
      </w:r>
      <w:r w:rsidR="00982E24" w:rsidRPr="001604B1">
        <w:rPr>
          <w:rFonts w:ascii="Times New Roman" w:hAnsi="Times New Roman" w:cs="Times New Roman"/>
          <w:sz w:val="28"/>
          <w:szCs w:val="28"/>
        </w:rPr>
        <w:t xml:space="preserve">are discouraged and </w:t>
      </w:r>
      <w:r w:rsidRPr="001604B1">
        <w:rPr>
          <w:rFonts w:ascii="Times New Roman" w:hAnsi="Times New Roman" w:cs="Times New Roman"/>
          <w:sz w:val="28"/>
          <w:szCs w:val="28"/>
        </w:rPr>
        <w:t>will be considered on a case by case basis.</w:t>
      </w:r>
    </w:p>
    <w:p w:rsidR="00782E21" w:rsidRPr="001604B1" w:rsidRDefault="00782E21" w:rsidP="00982E24">
      <w:pPr>
        <w:pStyle w:val="ListParagraph"/>
        <w:numPr>
          <w:ilvl w:val="0"/>
          <w:numId w:val="1"/>
        </w:numPr>
        <w:spacing w:line="240" w:lineRule="auto"/>
        <w:jc w:val="both"/>
        <w:rPr>
          <w:rFonts w:ascii="Times New Roman" w:hAnsi="Times New Roman" w:cs="Times New Roman"/>
          <w:b/>
          <w:sz w:val="28"/>
          <w:szCs w:val="28"/>
        </w:rPr>
      </w:pPr>
      <w:r w:rsidRPr="001604B1">
        <w:rPr>
          <w:rFonts w:ascii="Times New Roman" w:hAnsi="Times New Roman" w:cs="Times New Roman"/>
          <w:sz w:val="28"/>
          <w:szCs w:val="28"/>
        </w:rPr>
        <w:t xml:space="preserve">Only real property that is valued by the County Appraiser is eligible. This does not include state appraised property such as oil and gas, utilities and transportation. </w:t>
      </w:r>
    </w:p>
    <w:p w:rsidR="00982E24" w:rsidRDefault="00982E24" w:rsidP="005B6497">
      <w:pPr>
        <w:spacing w:line="240" w:lineRule="auto"/>
        <w:jc w:val="center"/>
        <w:rPr>
          <w:b/>
          <w:sz w:val="36"/>
          <w:szCs w:val="36"/>
        </w:rPr>
      </w:pPr>
    </w:p>
    <w:p w:rsidR="00982E24" w:rsidRDefault="00982E24" w:rsidP="005B6497">
      <w:pPr>
        <w:spacing w:line="240" w:lineRule="auto"/>
        <w:jc w:val="center"/>
        <w:rPr>
          <w:b/>
          <w:sz w:val="36"/>
          <w:szCs w:val="36"/>
        </w:rPr>
      </w:pPr>
    </w:p>
    <w:p w:rsidR="00982E24" w:rsidRDefault="00982E24" w:rsidP="005B6497">
      <w:pPr>
        <w:spacing w:line="240" w:lineRule="auto"/>
        <w:jc w:val="center"/>
        <w:rPr>
          <w:b/>
          <w:sz w:val="36"/>
          <w:szCs w:val="36"/>
        </w:rPr>
      </w:pPr>
    </w:p>
    <w:p w:rsidR="00982E24" w:rsidRDefault="00982E24" w:rsidP="005B6497">
      <w:pPr>
        <w:spacing w:line="240" w:lineRule="auto"/>
        <w:jc w:val="center"/>
        <w:rPr>
          <w:b/>
          <w:sz w:val="36"/>
          <w:szCs w:val="36"/>
        </w:rPr>
      </w:pPr>
    </w:p>
    <w:p w:rsidR="00982E24" w:rsidRDefault="00982E24" w:rsidP="005B6497">
      <w:pPr>
        <w:spacing w:line="240" w:lineRule="auto"/>
        <w:jc w:val="center"/>
        <w:rPr>
          <w:b/>
          <w:sz w:val="36"/>
          <w:szCs w:val="36"/>
        </w:rPr>
      </w:pPr>
    </w:p>
    <w:p w:rsidR="00982E24" w:rsidRDefault="00982E24" w:rsidP="005B6497">
      <w:pPr>
        <w:spacing w:line="240" w:lineRule="auto"/>
        <w:jc w:val="center"/>
        <w:rPr>
          <w:b/>
          <w:sz w:val="36"/>
          <w:szCs w:val="36"/>
        </w:rPr>
      </w:pPr>
    </w:p>
    <w:p w:rsidR="00982E24" w:rsidRDefault="00982E24" w:rsidP="005B6497">
      <w:pPr>
        <w:spacing w:line="240" w:lineRule="auto"/>
        <w:jc w:val="center"/>
        <w:rPr>
          <w:b/>
          <w:sz w:val="36"/>
          <w:szCs w:val="36"/>
        </w:rPr>
      </w:pPr>
    </w:p>
    <w:p w:rsidR="00982E24" w:rsidRDefault="00982E24" w:rsidP="005B6497">
      <w:pPr>
        <w:spacing w:line="240" w:lineRule="auto"/>
        <w:jc w:val="center"/>
        <w:rPr>
          <w:b/>
          <w:sz w:val="36"/>
          <w:szCs w:val="36"/>
        </w:rPr>
      </w:pPr>
    </w:p>
    <w:p w:rsidR="00982E24" w:rsidRDefault="00982E24" w:rsidP="005B6497">
      <w:pPr>
        <w:spacing w:line="240" w:lineRule="auto"/>
        <w:jc w:val="center"/>
        <w:rPr>
          <w:b/>
          <w:sz w:val="36"/>
          <w:szCs w:val="36"/>
        </w:rPr>
      </w:pPr>
    </w:p>
    <w:p w:rsidR="00982E24" w:rsidRDefault="00982E24" w:rsidP="005B6497">
      <w:pPr>
        <w:spacing w:line="240" w:lineRule="auto"/>
        <w:jc w:val="center"/>
        <w:rPr>
          <w:b/>
          <w:sz w:val="36"/>
          <w:szCs w:val="36"/>
        </w:rPr>
      </w:pPr>
    </w:p>
    <w:p w:rsidR="008D73CD" w:rsidRDefault="008D73CD" w:rsidP="005B6497">
      <w:pPr>
        <w:spacing w:line="240" w:lineRule="auto"/>
        <w:jc w:val="center"/>
        <w:rPr>
          <w:rFonts w:ascii="Times New Roman" w:hAnsi="Times New Roman" w:cs="Times New Roman"/>
          <w:b/>
          <w:sz w:val="44"/>
          <w:szCs w:val="44"/>
          <w:u w:val="single"/>
        </w:rPr>
      </w:pPr>
    </w:p>
    <w:p w:rsidR="005B6497" w:rsidRPr="001604B1" w:rsidRDefault="008D73CD" w:rsidP="005B6497">
      <w:pPr>
        <w:spacing w:line="240" w:lineRule="auto"/>
        <w:jc w:val="center"/>
        <w:rPr>
          <w:rFonts w:ascii="Times New Roman" w:hAnsi="Times New Roman" w:cs="Times New Roman"/>
          <w:b/>
          <w:sz w:val="44"/>
          <w:szCs w:val="44"/>
          <w:u w:val="single"/>
        </w:rPr>
      </w:pPr>
      <w:r>
        <w:rPr>
          <w:rFonts w:ascii="Times New Roman" w:hAnsi="Times New Roman" w:cs="Times New Roman"/>
          <w:b/>
          <w:sz w:val="44"/>
          <w:szCs w:val="44"/>
          <w:u w:val="single"/>
        </w:rPr>
        <w:lastRenderedPageBreak/>
        <w:t>D</w:t>
      </w:r>
      <w:r w:rsidR="005B6497" w:rsidRPr="001604B1">
        <w:rPr>
          <w:rFonts w:ascii="Times New Roman" w:hAnsi="Times New Roman" w:cs="Times New Roman"/>
          <w:b/>
          <w:sz w:val="44"/>
          <w:szCs w:val="44"/>
          <w:u w:val="single"/>
        </w:rPr>
        <w:t>escription of the General Neighborhood Revitalization Area</w:t>
      </w:r>
    </w:p>
    <w:p w:rsidR="008D73CD" w:rsidRDefault="008D73CD" w:rsidP="005B6497">
      <w:pPr>
        <w:spacing w:line="240" w:lineRule="auto"/>
        <w:jc w:val="center"/>
        <w:rPr>
          <w:rFonts w:ascii="Times New Roman" w:hAnsi="Times New Roman" w:cs="Times New Roman"/>
          <w:b/>
          <w:sz w:val="44"/>
          <w:szCs w:val="44"/>
          <w:u w:val="single"/>
        </w:rPr>
      </w:pPr>
    </w:p>
    <w:p w:rsidR="008814FD" w:rsidRPr="001604B1" w:rsidRDefault="005B6497" w:rsidP="005B6497">
      <w:pPr>
        <w:spacing w:line="240" w:lineRule="auto"/>
        <w:jc w:val="center"/>
        <w:rPr>
          <w:rFonts w:ascii="Times New Roman" w:hAnsi="Times New Roman" w:cs="Times New Roman"/>
          <w:b/>
          <w:sz w:val="44"/>
          <w:szCs w:val="44"/>
          <w:u w:val="single"/>
        </w:rPr>
      </w:pPr>
      <w:r w:rsidRPr="001604B1">
        <w:rPr>
          <w:rFonts w:ascii="Times New Roman" w:hAnsi="Times New Roman" w:cs="Times New Roman"/>
          <w:b/>
          <w:sz w:val="44"/>
          <w:szCs w:val="44"/>
          <w:u w:val="single"/>
        </w:rPr>
        <w:t>Legal Description of Barber County</w:t>
      </w:r>
    </w:p>
    <w:p w:rsidR="00E10E0F" w:rsidRPr="001604B1" w:rsidRDefault="005B6497" w:rsidP="00982E24">
      <w:pPr>
        <w:spacing w:line="240" w:lineRule="auto"/>
        <w:jc w:val="both"/>
        <w:rPr>
          <w:rFonts w:ascii="Times New Roman" w:hAnsi="Times New Roman" w:cs="Times New Roman"/>
          <w:sz w:val="28"/>
          <w:szCs w:val="28"/>
        </w:rPr>
      </w:pPr>
      <w:r w:rsidRPr="001604B1">
        <w:rPr>
          <w:rFonts w:ascii="Times New Roman" w:hAnsi="Times New Roman" w:cs="Times New Roman"/>
          <w:sz w:val="28"/>
          <w:szCs w:val="28"/>
        </w:rPr>
        <w:t xml:space="preserve">Beginning at the Northeast corner of Section </w:t>
      </w:r>
      <w:r w:rsidR="00B129A6" w:rsidRPr="001604B1">
        <w:rPr>
          <w:rFonts w:ascii="Times New Roman" w:hAnsi="Times New Roman" w:cs="Times New Roman"/>
          <w:sz w:val="28"/>
          <w:szCs w:val="28"/>
        </w:rPr>
        <w:t>1, Township 30 South, Range 11 West of the Principle Meridian, thence westerly along the North line of said Township</w:t>
      </w:r>
      <w:r w:rsidR="007D0B94" w:rsidRPr="001604B1">
        <w:rPr>
          <w:rFonts w:ascii="Times New Roman" w:hAnsi="Times New Roman" w:cs="Times New Roman"/>
          <w:sz w:val="28"/>
          <w:szCs w:val="28"/>
        </w:rPr>
        <w:t xml:space="preserve"> </w:t>
      </w:r>
      <w:r w:rsidR="00B129A6" w:rsidRPr="001604B1">
        <w:rPr>
          <w:rFonts w:ascii="Times New Roman" w:hAnsi="Times New Roman" w:cs="Times New Roman"/>
          <w:sz w:val="28"/>
          <w:szCs w:val="28"/>
        </w:rPr>
        <w:t>30 to the Northwest corner Section 6, Township 30 South, Range 15 West of the 6</w:t>
      </w:r>
      <w:r w:rsidR="00B129A6" w:rsidRPr="001604B1">
        <w:rPr>
          <w:rFonts w:ascii="Times New Roman" w:hAnsi="Times New Roman" w:cs="Times New Roman"/>
          <w:sz w:val="28"/>
          <w:szCs w:val="28"/>
          <w:vertAlign w:val="superscript"/>
        </w:rPr>
        <w:t>th</w:t>
      </w:r>
      <w:r w:rsidR="007D0B94" w:rsidRPr="001604B1">
        <w:rPr>
          <w:rFonts w:ascii="Times New Roman" w:hAnsi="Times New Roman" w:cs="Times New Roman"/>
          <w:sz w:val="28"/>
          <w:szCs w:val="28"/>
        </w:rPr>
        <w:t xml:space="preserve"> P.M., thence Southerly along the West line of Township 30 South, Range 15 West of the 6</w:t>
      </w:r>
      <w:r w:rsidR="007D0B94" w:rsidRPr="001604B1">
        <w:rPr>
          <w:rFonts w:ascii="Times New Roman" w:hAnsi="Times New Roman" w:cs="Times New Roman"/>
          <w:sz w:val="28"/>
          <w:szCs w:val="28"/>
          <w:vertAlign w:val="superscript"/>
        </w:rPr>
        <w:t>th</w:t>
      </w:r>
      <w:r w:rsidR="007D0B94" w:rsidRPr="001604B1">
        <w:rPr>
          <w:rFonts w:ascii="Times New Roman" w:hAnsi="Times New Roman" w:cs="Times New Roman"/>
          <w:sz w:val="28"/>
          <w:szCs w:val="28"/>
        </w:rPr>
        <w:t xml:space="preserve"> P.M., thence Easterly along the South line of said Township 30 South, Range 15 West of the 6</w:t>
      </w:r>
      <w:r w:rsidR="007D0B94" w:rsidRPr="001604B1">
        <w:rPr>
          <w:rFonts w:ascii="Times New Roman" w:hAnsi="Times New Roman" w:cs="Times New Roman"/>
          <w:sz w:val="28"/>
          <w:szCs w:val="28"/>
          <w:vertAlign w:val="superscript"/>
        </w:rPr>
        <w:t>th</w:t>
      </w:r>
      <w:r w:rsidR="007D0B94" w:rsidRPr="001604B1">
        <w:rPr>
          <w:rFonts w:ascii="Times New Roman" w:hAnsi="Times New Roman" w:cs="Times New Roman"/>
          <w:sz w:val="28"/>
          <w:szCs w:val="28"/>
        </w:rPr>
        <w:t xml:space="preserve"> P.M. to the Northwest corner of Section 6, Township 31 South, Range 15 West of the 6</w:t>
      </w:r>
      <w:r w:rsidR="007D0B94" w:rsidRPr="001604B1">
        <w:rPr>
          <w:rFonts w:ascii="Times New Roman" w:hAnsi="Times New Roman" w:cs="Times New Roman"/>
          <w:sz w:val="28"/>
          <w:szCs w:val="28"/>
          <w:vertAlign w:val="superscript"/>
        </w:rPr>
        <w:t>th</w:t>
      </w:r>
      <w:r w:rsidR="007D0B94" w:rsidRPr="001604B1">
        <w:rPr>
          <w:rFonts w:ascii="Times New Roman" w:hAnsi="Times New Roman" w:cs="Times New Roman"/>
          <w:sz w:val="28"/>
          <w:szCs w:val="28"/>
        </w:rPr>
        <w:t xml:space="preserve"> P.M., thence Southerly along the West line of Township 31, 32, 33, 34, and 35, Range 15</w:t>
      </w:r>
      <w:r w:rsidR="00E73FCA" w:rsidRPr="001604B1">
        <w:rPr>
          <w:rFonts w:ascii="Times New Roman" w:hAnsi="Times New Roman" w:cs="Times New Roman"/>
          <w:sz w:val="28"/>
          <w:szCs w:val="28"/>
        </w:rPr>
        <w:t xml:space="preserve"> West of the 6</w:t>
      </w:r>
      <w:r w:rsidR="00E73FCA" w:rsidRPr="001604B1">
        <w:rPr>
          <w:rFonts w:ascii="Times New Roman" w:hAnsi="Times New Roman" w:cs="Times New Roman"/>
          <w:sz w:val="28"/>
          <w:szCs w:val="28"/>
          <w:vertAlign w:val="superscript"/>
        </w:rPr>
        <w:t>th</w:t>
      </w:r>
      <w:r w:rsidR="00E73FCA" w:rsidRPr="001604B1">
        <w:rPr>
          <w:rFonts w:ascii="Times New Roman" w:hAnsi="Times New Roman" w:cs="Times New Roman"/>
          <w:sz w:val="28"/>
          <w:szCs w:val="28"/>
        </w:rPr>
        <w:t xml:space="preserve"> P.M. to the Southwest corner of Section 18, Township 35 South, Range 15 West of the 6</w:t>
      </w:r>
      <w:r w:rsidR="00E73FCA" w:rsidRPr="001604B1">
        <w:rPr>
          <w:rFonts w:ascii="Times New Roman" w:hAnsi="Times New Roman" w:cs="Times New Roman"/>
          <w:sz w:val="28"/>
          <w:szCs w:val="28"/>
          <w:vertAlign w:val="superscript"/>
        </w:rPr>
        <w:t>th</w:t>
      </w:r>
      <w:r w:rsidR="00E73FCA" w:rsidRPr="001604B1">
        <w:rPr>
          <w:rFonts w:ascii="Times New Roman" w:hAnsi="Times New Roman" w:cs="Times New Roman"/>
          <w:sz w:val="28"/>
          <w:szCs w:val="28"/>
        </w:rPr>
        <w:t xml:space="preserve"> P.M., said point being the Kansas/Oklahoma border, thence Easterly along said Kansas/Oklahoma border to the Southeast corner of Section 13, Township 35 South, Range 10 West of the 6</w:t>
      </w:r>
      <w:r w:rsidR="00E73FCA" w:rsidRPr="001604B1">
        <w:rPr>
          <w:rFonts w:ascii="Times New Roman" w:hAnsi="Times New Roman" w:cs="Times New Roman"/>
          <w:sz w:val="28"/>
          <w:szCs w:val="28"/>
          <w:vertAlign w:val="superscript"/>
        </w:rPr>
        <w:t>th</w:t>
      </w:r>
      <w:r w:rsidR="00E73FCA" w:rsidRPr="001604B1">
        <w:rPr>
          <w:rFonts w:ascii="Times New Roman" w:hAnsi="Times New Roman" w:cs="Times New Roman"/>
          <w:sz w:val="28"/>
          <w:szCs w:val="28"/>
        </w:rPr>
        <w:t xml:space="preserve"> P.M., thence Northerly along East line of Townships 35, 34, 33, 32, 31, Range 10 West of the 6</w:t>
      </w:r>
      <w:r w:rsidR="00E73FCA" w:rsidRPr="001604B1">
        <w:rPr>
          <w:rFonts w:ascii="Times New Roman" w:hAnsi="Times New Roman" w:cs="Times New Roman"/>
          <w:sz w:val="28"/>
          <w:szCs w:val="28"/>
          <w:vertAlign w:val="superscript"/>
        </w:rPr>
        <w:t>th</w:t>
      </w:r>
      <w:r w:rsidR="00E73FCA" w:rsidRPr="001604B1">
        <w:rPr>
          <w:rFonts w:ascii="Times New Roman" w:hAnsi="Times New Roman" w:cs="Times New Roman"/>
          <w:sz w:val="28"/>
          <w:szCs w:val="28"/>
        </w:rPr>
        <w:t xml:space="preserve"> P.M., to the Northeast corner of Section 1, Township 31 South, Range 10 West of the 6</w:t>
      </w:r>
      <w:r w:rsidR="00E73FCA" w:rsidRPr="001604B1">
        <w:rPr>
          <w:rFonts w:ascii="Times New Roman" w:hAnsi="Times New Roman" w:cs="Times New Roman"/>
          <w:sz w:val="28"/>
          <w:szCs w:val="28"/>
          <w:vertAlign w:val="superscript"/>
        </w:rPr>
        <w:t>th</w:t>
      </w:r>
      <w:r w:rsidR="00E73FCA" w:rsidRPr="001604B1">
        <w:rPr>
          <w:rFonts w:ascii="Times New Roman" w:hAnsi="Times New Roman" w:cs="Times New Roman"/>
          <w:sz w:val="28"/>
          <w:szCs w:val="28"/>
        </w:rPr>
        <w:t>. P.M., thence Westerly along the North line of said Township 31 South to Southeast of Section 36,Township 30 South, Range 11 West of the 6</w:t>
      </w:r>
      <w:r w:rsidR="00E73FCA" w:rsidRPr="001604B1">
        <w:rPr>
          <w:rFonts w:ascii="Times New Roman" w:hAnsi="Times New Roman" w:cs="Times New Roman"/>
          <w:sz w:val="28"/>
          <w:szCs w:val="28"/>
          <w:vertAlign w:val="superscript"/>
        </w:rPr>
        <w:t>th</w:t>
      </w:r>
      <w:r w:rsidR="00E73FCA" w:rsidRPr="001604B1">
        <w:rPr>
          <w:rFonts w:ascii="Times New Roman" w:hAnsi="Times New Roman" w:cs="Times New Roman"/>
          <w:sz w:val="28"/>
          <w:szCs w:val="28"/>
        </w:rPr>
        <w:t>. P.M., thence Northerly along the East line of Township 30 South, Range 11</w:t>
      </w:r>
      <w:r w:rsidR="00E10E0F" w:rsidRPr="001604B1">
        <w:rPr>
          <w:rFonts w:ascii="Times New Roman" w:hAnsi="Times New Roman" w:cs="Times New Roman"/>
          <w:sz w:val="28"/>
          <w:szCs w:val="28"/>
        </w:rPr>
        <w:t xml:space="preserve"> West of the 6</w:t>
      </w:r>
      <w:r w:rsidR="00E10E0F" w:rsidRPr="001604B1">
        <w:rPr>
          <w:rFonts w:ascii="Times New Roman" w:hAnsi="Times New Roman" w:cs="Times New Roman"/>
          <w:sz w:val="28"/>
          <w:szCs w:val="28"/>
          <w:vertAlign w:val="superscript"/>
        </w:rPr>
        <w:t>th</w:t>
      </w:r>
      <w:r w:rsidR="00E10E0F" w:rsidRPr="001604B1">
        <w:rPr>
          <w:rFonts w:ascii="Times New Roman" w:hAnsi="Times New Roman" w:cs="Times New Roman"/>
          <w:sz w:val="28"/>
          <w:szCs w:val="28"/>
        </w:rPr>
        <w:t>. P.M. to the place of beginning.</w:t>
      </w:r>
    </w:p>
    <w:p w:rsidR="008E348E" w:rsidRDefault="008E348E" w:rsidP="008E348E">
      <w:pPr>
        <w:spacing w:line="240" w:lineRule="auto"/>
        <w:rPr>
          <w:sz w:val="28"/>
          <w:szCs w:val="28"/>
        </w:rPr>
      </w:pPr>
    </w:p>
    <w:p w:rsidR="008E348E" w:rsidRDefault="008E348E" w:rsidP="008E348E">
      <w:pPr>
        <w:spacing w:line="240" w:lineRule="auto"/>
        <w:rPr>
          <w:sz w:val="28"/>
          <w:szCs w:val="28"/>
        </w:rPr>
      </w:pPr>
    </w:p>
    <w:p w:rsidR="008E348E" w:rsidRDefault="008E348E" w:rsidP="008E348E">
      <w:pPr>
        <w:spacing w:line="240" w:lineRule="auto"/>
        <w:rPr>
          <w:sz w:val="28"/>
          <w:szCs w:val="28"/>
        </w:rPr>
      </w:pPr>
    </w:p>
    <w:p w:rsidR="008E348E" w:rsidRDefault="008E348E" w:rsidP="008E348E">
      <w:pPr>
        <w:spacing w:line="240" w:lineRule="auto"/>
        <w:rPr>
          <w:sz w:val="28"/>
          <w:szCs w:val="28"/>
        </w:rPr>
      </w:pPr>
    </w:p>
    <w:p w:rsidR="008E348E" w:rsidRDefault="008E348E" w:rsidP="008E348E">
      <w:pPr>
        <w:spacing w:line="240" w:lineRule="auto"/>
        <w:rPr>
          <w:sz w:val="28"/>
          <w:szCs w:val="28"/>
        </w:rPr>
      </w:pPr>
    </w:p>
    <w:p w:rsidR="008E348E" w:rsidRDefault="008E348E" w:rsidP="008E348E">
      <w:pPr>
        <w:spacing w:line="240" w:lineRule="auto"/>
        <w:rPr>
          <w:sz w:val="28"/>
          <w:szCs w:val="28"/>
        </w:rPr>
      </w:pPr>
    </w:p>
    <w:p w:rsidR="008E348E" w:rsidRDefault="008E348E" w:rsidP="008E348E">
      <w:pPr>
        <w:spacing w:line="240" w:lineRule="auto"/>
        <w:rPr>
          <w:sz w:val="28"/>
          <w:szCs w:val="28"/>
        </w:rPr>
      </w:pPr>
    </w:p>
    <w:p w:rsidR="008E348E" w:rsidRDefault="008E348E" w:rsidP="008E348E">
      <w:pPr>
        <w:spacing w:line="240" w:lineRule="auto"/>
        <w:rPr>
          <w:sz w:val="28"/>
          <w:szCs w:val="28"/>
        </w:rPr>
      </w:pPr>
    </w:p>
    <w:p w:rsidR="00E10E0F" w:rsidRDefault="00E10E0F" w:rsidP="005B6497">
      <w:pPr>
        <w:spacing w:line="240" w:lineRule="auto"/>
        <w:rPr>
          <w:sz w:val="28"/>
          <w:szCs w:val="28"/>
        </w:rPr>
      </w:pPr>
    </w:p>
    <w:p w:rsidR="008E348E" w:rsidRPr="001604B1" w:rsidRDefault="00E10E0F" w:rsidP="00982E24">
      <w:pPr>
        <w:spacing w:line="480" w:lineRule="auto"/>
        <w:jc w:val="center"/>
        <w:rPr>
          <w:rFonts w:ascii="Times New Roman" w:hAnsi="Times New Roman" w:cs="Times New Roman"/>
          <w:b/>
          <w:sz w:val="44"/>
          <w:szCs w:val="44"/>
          <w:u w:val="single"/>
        </w:rPr>
      </w:pPr>
      <w:r w:rsidRPr="001604B1">
        <w:rPr>
          <w:rFonts w:ascii="Times New Roman" w:hAnsi="Times New Roman" w:cs="Times New Roman"/>
          <w:b/>
          <w:sz w:val="44"/>
          <w:szCs w:val="44"/>
          <w:u w:val="single"/>
        </w:rPr>
        <w:lastRenderedPageBreak/>
        <w:t>Appraised Valuation of Real Property</w:t>
      </w:r>
    </w:p>
    <w:p w:rsidR="00E10E0F" w:rsidRPr="001604B1" w:rsidRDefault="00E10E0F" w:rsidP="008E348E">
      <w:pPr>
        <w:spacing w:line="480" w:lineRule="auto"/>
        <w:rPr>
          <w:rFonts w:ascii="Times New Roman" w:hAnsi="Times New Roman" w:cs="Times New Roman"/>
          <w:sz w:val="28"/>
          <w:szCs w:val="28"/>
        </w:rPr>
      </w:pPr>
      <w:r w:rsidRPr="001604B1">
        <w:rPr>
          <w:rFonts w:ascii="Times New Roman" w:hAnsi="Times New Roman" w:cs="Times New Roman"/>
          <w:sz w:val="28"/>
          <w:szCs w:val="28"/>
        </w:rPr>
        <w:t>The appraised valuation of the real estate contained in the area described above is listed below.</w:t>
      </w:r>
    </w:p>
    <w:p w:rsidR="00196EF0" w:rsidRDefault="00E10E0F" w:rsidP="00196EF0">
      <w:pPr>
        <w:spacing w:line="480" w:lineRule="auto"/>
        <w:jc w:val="center"/>
        <w:rPr>
          <w:rFonts w:ascii="Times New Roman" w:hAnsi="Times New Roman" w:cs="Times New Roman"/>
          <w:sz w:val="28"/>
          <w:szCs w:val="28"/>
          <w:u w:val="single"/>
        </w:rPr>
      </w:pPr>
      <w:r w:rsidRPr="001604B1">
        <w:rPr>
          <w:rFonts w:ascii="Times New Roman" w:hAnsi="Times New Roman" w:cs="Times New Roman"/>
          <w:sz w:val="28"/>
          <w:szCs w:val="28"/>
          <w:u w:val="single"/>
        </w:rPr>
        <w:t>Bar</w:t>
      </w:r>
      <w:r w:rsidR="00196EF0">
        <w:rPr>
          <w:rFonts w:ascii="Times New Roman" w:hAnsi="Times New Roman" w:cs="Times New Roman"/>
          <w:sz w:val="28"/>
          <w:szCs w:val="28"/>
          <w:u w:val="single"/>
        </w:rPr>
        <w:t>ber County Real Property in 2016</w:t>
      </w:r>
    </w:p>
    <w:p w:rsidR="00E10E0F" w:rsidRPr="00196EF0" w:rsidRDefault="00196EF0" w:rsidP="00196EF0">
      <w:pPr>
        <w:spacing w:line="480" w:lineRule="auto"/>
        <w:jc w:val="center"/>
        <w:rPr>
          <w:rFonts w:ascii="Times New Roman" w:hAnsi="Times New Roman" w:cs="Times New Roman"/>
          <w:sz w:val="28"/>
          <w:szCs w:val="28"/>
          <w:u w:val="single"/>
        </w:rPr>
      </w:pPr>
      <w:r>
        <w:rPr>
          <w:rFonts w:ascii="Times New Roman" w:hAnsi="Times New Roman" w:cs="Times New Roman"/>
          <w:sz w:val="28"/>
          <w:szCs w:val="28"/>
        </w:rPr>
        <w:t>Land- $60,397,600</w:t>
      </w:r>
    </w:p>
    <w:p w:rsidR="00E10E0F" w:rsidRPr="001604B1" w:rsidRDefault="00196EF0" w:rsidP="008E348E">
      <w:pPr>
        <w:spacing w:line="480" w:lineRule="auto"/>
        <w:jc w:val="center"/>
        <w:rPr>
          <w:rFonts w:ascii="Times New Roman" w:hAnsi="Times New Roman" w:cs="Times New Roman"/>
          <w:sz w:val="28"/>
          <w:szCs w:val="28"/>
        </w:rPr>
      </w:pPr>
      <w:r>
        <w:rPr>
          <w:rFonts w:ascii="Times New Roman" w:hAnsi="Times New Roman" w:cs="Times New Roman"/>
          <w:sz w:val="28"/>
          <w:szCs w:val="28"/>
        </w:rPr>
        <w:t>Buildings- $175,600,950</w:t>
      </w:r>
    </w:p>
    <w:p w:rsidR="00E10E0F" w:rsidRPr="001604B1" w:rsidRDefault="00196EF0" w:rsidP="008E348E">
      <w:pPr>
        <w:spacing w:line="480" w:lineRule="auto"/>
        <w:jc w:val="center"/>
        <w:rPr>
          <w:rFonts w:ascii="Times New Roman" w:hAnsi="Times New Roman" w:cs="Times New Roman"/>
          <w:sz w:val="28"/>
          <w:szCs w:val="28"/>
        </w:rPr>
      </w:pPr>
      <w:r>
        <w:rPr>
          <w:rFonts w:ascii="Times New Roman" w:hAnsi="Times New Roman" w:cs="Times New Roman"/>
          <w:sz w:val="28"/>
          <w:szCs w:val="28"/>
        </w:rPr>
        <w:t>Total- $235,998,550</w:t>
      </w:r>
    </w:p>
    <w:p w:rsidR="00E10E0F" w:rsidRDefault="00E10E0F" w:rsidP="008E348E">
      <w:pPr>
        <w:spacing w:line="480" w:lineRule="auto"/>
        <w:jc w:val="center"/>
        <w:rPr>
          <w:b/>
          <w:sz w:val="28"/>
          <w:szCs w:val="28"/>
        </w:rPr>
      </w:pPr>
    </w:p>
    <w:p w:rsidR="00982E24" w:rsidRPr="001604B1" w:rsidRDefault="00982E24" w:rsidP="00982E24">
      <w:pPr>
        <w:spacing w:line="480" w:lineRule="auto"/>
        <w:jc w:val="center"/>
        <w:rPr>
          <w:rFonts w:ascii="Times New Roman" w:hAnsi="Times New Roman" w:cs="Times New Roman"/>
          <w:b/>
          <w:sz w:val="44"/>
          <w:szCs w:val="44"/>
          <w:u w:val="single"/>
        </w:rPr>
      </w:pPr>
      <w:r w:rsidRPr="001604B1">
        <w:rPr>
          <w:rFonts w:ascii="Times New Roman" w:hAnsi="Times New Roman" w:cs="Times New Roman"/>
          <w:b/>
          <w:sz w:val="44"/>
          <w:szCs w:val="44"/>
          <w:u w:val="single"/>
        </w:rPr>
        <w:t>L</w:t>
      </w:r>
      <w:r w:rsidR="00E10E0F" w:rsidRPr="001604B1">
        <w:rPr>
          <w:rFonts w:ascii="Times New Roman" w:hAnsi="Times New Roman" w:cs="Times New Roman"/>
          <w:b/>
          <w:sz w:val="44"/>
          <w:szCs w:val="44"/>
          <w:u w:val="single"/>
        </w:rPr>
        <w:t>isting of Owners of Record in Area</w:t>
      </w:r>
    </w:p>
    <w:p w:rsidR="00E10E0F" w:rsidRPr="001604B1" w:rsidRDefault="00E10E0F" w:rsidP="002F37F8">
      <w:pPr>
        <w:spacing w:line="240" w:lineRule="auto"/>
        <w:jc w:val="both"/>
        <w:rPr>
          <w:rFonts w:ascii="Times New Roman" w:hAnsi="Times New Roman" w:cs="Times New Roman"/>
          <w:sz w:val="28"/>
          <w:szCs w:val="28"/>
        </w:rPr>
      </w:pPr>
      <w:r w:rsidRPr="001604B1">
        <w:rPr>
          <w:rFonts w:ascii="Times New Roman" w:hAnsi="Times New Roman" w:cs="Times New Roman"/>
          <w:sz w:val="28"/>
          <w:szCs w:val="28"/>
        </w:rPr>
        <w:t xml:space="preserve">Each owner of record of each parcel of land is listed together with the corresponding address in Appendix 2 on file in the Barber County Appraiser’s Office. The only area of Barber County that is currently zoned is the </w:t>
      </w:r>
      <w:r w:rsidR="00CC572B" w:rsidRPr="001604B1">
        <w:rPr>
          <w:rFonts w:ascii="Times New Roman" w:hAnsi="Times New Roman" w:cs="Times New Roman"/>
          <w:sz w:val="28"/>
          <w:szCs w:val="28"/>
        </w:rPr>
        <w:t>City of Medicine Lodge</w:t>
      </w:r>
      <w:r w:rsidR="008D73CD">
        <w:rPr>
          <w:rFonts w:ascii="Times New Roman" w:hAnsi="Times New Roman" w:cs="Times New Roman"/>
          <w:sz w:val="28"/>
          <w:szCs w:val="28"/>
        </w:rPr>
        <w:t xml:space="preserve"> and the City of Kiowa</w:t>
      </w:r>
      <w:r w:rsidR="00CC572B" w:rsidRPr="001604B1">
        <w:rPr>
          <w:rFonts w:ascii="Times New Roman" w:hAnsi="Times New Roman" w:cs="Times New Roman"/>
          <w:sz w:val="28"/>
          <w:szCs w:val="28"/>
        </w:rPr>
        <w:t>. This plan is intended to cover all commercial, residential and agricultural classifications that currently exist or may be developed in the future.</w:t>
      </w:r>
    </w:p>
    <w:p w:rsidR="008E348E" w:rsidRDefault="008E348E" w:rsidP="008E348E">
      <w:pPr>
        <w:spacing w:line="240" w:lineRule="auto"/>
        <w:rPr>
          <w:sz w:val="28"/>
          <w:szCs w:val="28"/>
        </w:rPr>
      </w:pPr>
    </w:p>
    <w:p w:rsidR="008E348E" w:rsidRDefault="008E348E" w:rsidP="008E348E">
      <w:pPr>
        <w:spacing w:line="240" w:lineRule="auto"/>
        <w:rPr>
          <w:sz w:val="28"/>
          <w:szCs w:val="28"/>
        </w:rPr>
      </w:pPr>
    </w:p>
    <w:p w:rsidR="002F37F8" w:rsidRDefault="002F37F8" w:rsidP="00EB08A1">
      <w:pPr>
        <w:spacing w:line="240" w:lineRule="auto"/>
        <w:rPr>
          <w:b/>
          <w:sz w:val="32"/>
          <w:szCs w:val="32"/>
        </w:rPr>
      </w:pPr>
    </w:p>
    <w:p w:rsidR="002F37F8" w:rsidRDefault="002F37F8" w:rsidP="00EB08A1">
      <w:pPr>
        <w:spacing w:line="240" w:lineRule="auto"/>
        <w:rPr>
          <w:b/>
          <w:sz w:val="32"/>
          <w:szCs w:val="32"/>
        </w:rPr>
      </w:pPr>
    </w:p>
    <w:p w:rsidR="002F37F8" w:rsidRDefault="002F37F8" w:rsidP="00EB08A1">
      <w:pPr>
        <w:spacing w:line="240" w:lineRule="auto"/>
        <w:rPr>
          <w:b/>
          <w:sz w:val="32"/>
          <w:szCs w:val="32"/>
        </w:rPr>
      </w:pPr>
    </w:p>
    <w:p w:rsidR="008E348E" w:rsidRPr="001604B1" w:rsidRDefault="00EB08A1" w:rsidP="002F37F8">
      <w:pPr>
        <w:spacing w:line="240" w:lineRule="auto"/>
        <w:jc w:val="center"/>
        <w:rPr>
          <w:rFonts w:ascii="Times New Roman" w:hAnsi="Times New Roman" w:cs="Times New Roman"/>
          <w:b/>
          <w:sz w:val="44"/>
          <w:szCs w:val="44"/>
          <w:u w:val="single"/>
        </w:rPr>
      </w:pPr>
      <w:r w:rsidRPr="001604B1">
        <w:rPr>
          <w:rFonts w:ascii="Times New Roman" w:hAnsi="Times New Roman" w:cs="Times New Roman"/>
          <w:b/>
          <w:sz w:val="44"/>
          <w:szCs w:val="44"/>
          <w:u w:val="single"/>
        </w:rPr>
        <w:lastRenderedPageBreak/>
        <w:t>Neighborhood Revitalization Plan Examples of How Tax Rebat</w:t>
      </w:r>
      <w:r w:rsidR="002F37F8" w:rsidRPr="001604B1">
        <w:rPr>
          <w:rFonts w:ascii="Times New Roman" w:hAnsi="Times New Roman" w:cs="Times New Roman"/>
          <w:b/>
          <w:sz w:val="44"/>
          <w:szCs w:val="44"/>
          <w:u w:val="single"/>
        </w:rPr>
        <w:t>e Works</w:t>
      </w:r>
    </w:p>
    <w:p w:rsidR="00EB08A1" w:rsidRPr="001604B1" w:rsidRDefault="00EB08A1" w:rsidP="00EB08A1">
      <w:pPr>
        <w:spacing w:line="240" w:lineRule="auto"/>
        <w:rPr>
          <w:rFonts w:ascii="Times New Roman" w:hAnsi="Times New Roman" w:cs="Times New Roman"/>
          <w:sz w:val="28"/>
          <w:szCs w:val="28"/>
        </w:rPr>
      </w:pPr>
      <w:r w:rsidRPr="001604B1">
        <w:rPr>
          <w:rFonts w:ascii="Times New Roman" w:hAnsi="Times New Roman" w:cs="Times New Roman"/>
          <w:sz w:val="28"/>
          <w:szCs w:val="28"/>
        </w:rPr>
        <w:t>1</w:t>
      </w:r>
      <w:r w:rsidRPr="001604B1">
        <w:rPr>
          <w:rFonts w:ascii="Times New Roman" w:hAnsi="Times New Roman" w:cs="Times New Roman"/>
          <w:sz w:val="28"/>
          <w:szCs w:val="28"/>
          <w:vertAlign w:val="superscript"/>
        </w:rPr>
        <w:t>st</w:t>
      </w:r>
      <w:r w:rsidR="00ED1C26">
        <w:rPr>
          <w:rFonts w:ascii="Times New Roman" w:hAnsi="Times New Roman" w:cs="Times New Roman"/>
          <w:sz w:val="28"/>
          <w:szCs w:val="28"/>
        </w:rPr>
        <w:t xml:space="preserve"> year- Rebate would be</w:t>
      </w:r>
      <w:r w:rsidR="00ED1C26">
        <w:rPr>
          <w:rFonts w:ascii="Times New Roman" w:hAnsi="Times New Roman" w:cs="Times New Roman"/>
          <w:sz w:val="28"/>
          <w:szCs w:val="28"/>
        </w:rPr>
        <w:tab/>
      </w:r>
      <w:r w:rsidRPr="001604B1">
        <w:rPr>
          <w:rFonts w:ascii="Times New Roman" w:hAnsi="Times New Roman" w:cs="Times New Roman"/>
          <w:sz w:val="28"/>
          <w:szCs w:val="28"/>
        </w:rPr>
        <w:t>100% of the real estate taxes paid.</w:t>
      </w:r>
    </w:p>
    <w:p w:rsidR="00EB08A1" w:rsidRPr="001604B1" w:rsidRDefault="00EB08A1" w:rsidP="00EB08A1">
      <w:pPr>
        <w:spacing w:line="240" w:lineRule="auto"/>
        <w:rPr>
          <w:rFonts w:ascii="Times New Roman" w:hAnsi="Times New Roman" w:cs="Times New Roman"/>
          <w:sz w:val="28"/>
          <w:szCs w:val="28"/>
        </w:rPr>
      </w:pPr>
      <w:r w:rsidRPr="001604B1">
        <w:rPr>
          <w:rFonts w:ascii="Times New Roman" w:hAnsi="Times New Roman" w:cs="Times New Roman"/>
          <w:sz w:val="28"/>
          <w:szCs w:val="28"/>
        </w:rPr>
        <w:t>2</w:t>
      </w:r>
      <w:r w:rsidRPr="001604B1">
        <w:rPr>
          <w:rFonts w:ascii="Times New Roman" w:hAnsi="Times New Roman" w:cs="Times New Roman"/>
          <w:sz w:val="28"/>
          <w:szCs w:val="28"/>
          <w:vertAlign w:val="superscript"/>
        </w:rPr>
        <w:t>nd</w:t>
      </w:r>
      <w:r w:rsidRPr="001604B1">
        <w:rPr>
          <w:rFonts w:ascii="Times New Roman" w:hAnsi="Times New Roman" w:cs="Times New Roman"/>
          <w:sz w:val="28"/>
          <w:szCs w:val="28"/>
        </w:rPr>
        <w:t xml:space="preserve"> year- </w:t>
      </w:r>
      <w:r w:rsidR="002F37F8" w:rsidRPr="001604B1">
        <w:rPr>
          <w:rFonts w:ascii="Times New Roman" w:hAnsi="Times New Roman" w:cs="Times New Roman"/>
          <w:sz w:val="28"/>
          <w:szCs w:val="28"/>
        </w:rPr>
        <w:tab/>
      </w:r>
      <w:r w:rsidR="00ED1C26">
        <w:rPr>
          <w:rFonts w:ascii="Times New Roman" w:hAnsi="Times New Roman" w:cs="Times New Roman"/>
          <w:sz w:val="28"/>
          <w:szCs w:val="28"/>
        </w:rPr>
        <w:tab/>
      </w:r>
      <w:r w:rsidR="00ED1C26">
        <w:rPr>
          <w:rFonts w:ascii="Times New Roman" w:hAnsi="Times New Roman" w:cs="Times New Roman"/>
          <w:sz w:val="28"/>
          <w:szCs w:val="28"/>
        </w:rPr>
        <w:tab/>
      </w:r>
      <w:r w:rsidR="002F37F8" w:rsidRPr="001604B1">
        <w:rPr>
          <w:rFonts w:ascii="Times New Roman" w:hAnsi="Times New Roman" w:cs="Times New Roman"/>
          <w:sz w:val="28"/>
          <w:szCs w:val="28"/>
        </w:rPr>
        <w:t>8</w:t>
      </w:r>
      <w:r w:rsidRPr="001604B1">
        <w:rPr>
          <w:rFonts w:ascii="Times New Roman" w:hAnsi="Times New Roman" w:cs="Times New Roman"/>
          <w:sz w:val="28"/>
          <w:szCs w:val="28"/>
        </w:rPr>
        <w:t>0%</w:t>
      </w:r>
    </w:p>
    <w:p w:rsidR="00EB08A1" w:rsidRPr="001604B1" w:rsidRDefault="00EB08A1" w:rsidP="00EB08A1">
      <w:pPr>
        <w:spacing w:line="240" w:lineRule="auto"/>
        <w:rPr>
          <w:rFonts w:ascii="Times New Roman" w:hAnsi="Times New Roman" w:cs="Times New Roman"/>
          <w:sz w:val="28"/>
          <w:szCs w:val="28"/>
        </w:rPr>
      </w:pPr>
      <w:r w:rsidRPr="001604B1">
        <w:rPr>
          <w:rFonts w:ascii="Times New Roman" w:hAnsi="Times New Roman" w:cs="Times New Roman"/>
          <w:noProof/>
          <w:sz w:val="28"/>
          <w:szCs w:val="28"/>
        </w:rPr>
        <mc:AlternateContent>
          <mc:Choice Requires="wps">
            <w:drawing>
              <wp:anchor distT="45720" distB="45720" distL="114300" distR="114300" simplePos="0" relativeHeight="251663360" behindDoc="0" locked="0" layoutInCell="1" allowOverlap="1" wp14:anchorId="1DF67CFC" wp14:editId="14258AF8">
                <wp:simplePos x="0" y="0"/>
                <wp:positionH relativeFrom="column">
                  <wp:posOffset>3326130</wp:posOffset>
                </wp:positionH>
                <wp:positionV relativeFrom="paragraph">
                  <wp:posOffset>133985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730E1" w:rsidRDefault="002F37F8">
                            <w:r>
                              <w:t>By the 6</w:t>
                            </w:r>
                            <w:r w:rsidR="00F730E1" w:rsidRPr="00EB08A1">
                              <w:rPr>
                                <w:vertAlign w:val="superscript"/>
                              </w:rPr>
                              <w:t>th</w:t>
                            </w:r>
                            <w:r w:rsidR="00F730E1">
                              <w:t xml:space="preserve"> year, owner would be paying the full tax.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DF67CFC" id="Text Box 2" o:spid="_x0000_s1057" type="#_x0000_t202" style="position:absolute;margin-left:261.9pt;margin-top:10.5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Q7KAIAAE4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Gx61qeC+ojMWhgbHAcSNy3YH5T02Nwldd/3zApK&#10;1AeN6iyz2SxMQzRm8xukkthrT3XtYZojVEk9JeN24+MERd7MPaq4lZHfIPeYySllbNpI+2nAwlRc&#10;2zHq129g/RMAAP//AwBQSwMEFAAGAAgAAAAhANOXTQXfAAAACgEAAA8AAABkcnMvZG93bnJldi54&#10;bWxMj81OwzAQhO9IvIO1SNyoE7eNShqnqiK4VmqLxHUbb5OAf0LspOHtMSc47uxo5ptiNxvNJhp8&#10;56yEdJEAI1s71dlGwtv59WkDzAe0CrWzJOGbPOzK+7sCc+Vu9kjTKTQshlifo4Q2hD7n3NctGfQL&#10;15ONv6sbDIZ4Dg1XA95iuNFcJEnGDXY2NrTYU9VS/XkajYTxXO2nYyU+3qeDWh2yFzSov6R8fJj3&#10;W2CB5vBnhl/8iA5lZLq40SrPtIS1WEb0IEGkKbBo2DyvM2CXKKzEEnhZ8P8Tyh8AAAD//wMAUEsB&#10;Ai0AFAAGAAgAAAAhALaDOJL+AAAA4QEAABMAAAAAAAAAAAAAAAAAAAAAAFtDb250ZW50X1R5cGVz&#10;XS54bWxQSwECLQAUAAYACAAAACEAOP0h/9YAAACUAQAACwAAAAAAAAAAAAAAAAAvAQAAX3JlbHMv&#10;LnJlbHNQSwECLQAUAAYACAAAACEA4WGUOygCAABOBAAADgAAAAAAAAAAAAAAAAAuAgAAZHJzL2Uy&#10;b0RvYy54bWxQSwECLQAUAAYACAAAACEA05dNBd8AAAAKAQAADwAAAAAAAAAAAAAAAACCBAAAZHJz&#10;L2Rvd25yZXYueG1sUEsFBgAAAAAEAAQA8wAAAI4FAAAAAA==&#10;">
                <v:textbox style="mso-fit-shape-to-text:t">
                  <w:txbxContent>
                    <w:p w:rsidR="00F730E1" w:rsidRDefault="002F37F8">
                      <w:r>
                        <w:t>By the 6</w:t>
                      </w:r>
                      <w:r w:rsidR="00F730E1" w:rsidRPr="00EB08A1">
                        <w:rPr>
                          <w:vertAlign w:val="superscript"/>
                        </w:rPr>
                        <w:t>th</w:t>
                      </w:r>
                      <w:r w:rsidR="00F730E1">
                        <w:t xml:space="preserve"> year, owner would be paying the full tax.</w:t>
                      </w:r>
                    </w:p>
                  </w:txbxContent>
                </v:textbox>
                <w10:wrap type="square"/>
              </v:shape>
            </w:pict>
          </mc:Fallback>
        </mc:AlternateContent>
      </w:r>
      <w:r w:rsidRPr="001604B1">
        <w:rPr>
          <w:rFonts w:ascii="Times New Roman" w:hAnsi="Times New Roman" w:cs="Times New Roman"/>
          <w:sz w:val="28"/>
          <w:szCs w:val="28"/>
        </w:rPr>
        <w:t>3</w:t>
      </w:r>
      <w:r w:rsidRPr="001604B1">
        <w:rPr>
          <w:rFonts w:ascii="Times New Roman" w:hAnsi="Times New Roman" w:cs="Times New Roman"/>
          <w:sz w:val="28"/>
          <w:szCs w:val="28"/>
          <w:vertAlign w:val="superscript"/>
        </w:rPr>
        <w:t>rd</w:t>
      </w:r>
      <w:r w:rsidRPr="001604B1">
        <w:rPr>
          <w:rFonts w:ascii="Times New Roman" w:hAnsi="Times New Roman" w:cs="Times New Roman"/>
          <w:sz w:val="28"/>
          <w:szCs w:val="28"/>
        </w:rPr>
        <w:t xml:space="preserve"> year- </w:t>
      </w:r>
      <w:r w:rsidR="002F37F8" w:rsidRPr="001604B1">
        <w:rPr>
          <w:rFonts w:ascii="Times New Roman" w:hAnsi="Times New Roman" w:cs="Times New Roman"/>
          <w:sz w:val="28"/>
          <w:szCs w:val="28"/>
        </w:rPr>
        <w:t xml:space="preserve">       </w:t>
      </w:r>
      <w:r w:rsidR="00ED1C26">
        <w:rPr>
          <w:rFonts w:ascii="Times New Roman" w:hAnsi="Times New Roman" w:cs="Times New Roman"/>
          <w:sz w:val="28"/>
          <w:szCs w:val="28"/>
        </w:rPr>
        <w:tab/>
      </w:r>
      <w:r w:rsidR="00ED1C26">
        <w:rPr>
          <w:rFonts w:ascii="Times New Roman" w:hAnsi="Times New Roman" w:cs="Times New Roman"/>
          <w:sz w:val="28"/>
          <w:szCs w:val="28"/>
        </w:rPr>
        <w:tab/>
      </w:r>
      <w:r w:rsidRPr="001604B1">
        <w:rPr>
          <w:rFonts w:ascii="Times New Roman" w:hAnsi="Times New Roman" w:cs="Times New Roman"/>
          <w:sz w:val="28"/>
          <w:szCs w:val="28"/>
        </w:rPr>
        <w:t>80%</w:t>
      </w:r>
    </w:p>
    <w:p w:rsidR="00EB08A1" w:rsidRPr="001604B1" w:rsidRDefault="00EB08A1" w:rsidP="00EB08A1">
      <w:pPr>
        <w:spacing w:line="240" w:lineRule="auto"/>
        <w:rPr>
          <w:rFonts w:ascii="Times New Roman" w:hAnsi="Times New Roman" w:cs="Times New Roman"/>
          <w:sz w:val="28"/>
          <w:szCs w:val="28"/>
        </w:rPr>
      </w:pPr>
      <w:r w:rsidRPr="001604B1">
        <w:rPr>
          <w:rFonts w:ascii="Times New Roman" w:hAnsi="Times New Roman" w:cs="Times New Roman"/>
          <w:sz w:val="28"/>
          <w:szCs w:val="28"/>
        </w:rPr>
        <w:t>4</w:t>
      </w:r>
      <w:r w:rsidRPr="001604B1">
        <w:rPr>
          <w:rFonts w:ascii="Times New Roman" w:hAnsi="Times New Roman" w:cs="Times New Roman"/>
          <w:sz w:val="28"/>
          <w:szCs w:val="28"/>
          <w:vertAlign w:val="superscript"/>
        </w:rPr>
        <w:t>th</w:t>
      </w:r>
      <w:r w:rsidRPr="001604B1">
        <w:rPr>
          <w:rFonts w:ascii="Times New Roman" w:hAnsi="Times New Roman" w:cs="Times New Roman"/>
          <w:sz w:val="28"/>
          <w:szCs w:val="28"/>
        </w:rPr>
        <w:t xml:space="preserve"> year- </w:t>
      </w:r>
      <w:r w:rsidR="002F37F8" w:rsidRPr="001604B1">
        <w:rPr>
          <w:rFonts w:ascii="Times New Roman" w:hAnsi="Times New Roman" w:cs="Times New Roman"/>
          <w:sz w:val="28"/>
          <w:szCs w:val="28"/>
        </w:rPr>
        <w:t xml:space="preserve">       </w:t>
      </w:r>
      <w:r w:rsidR="00ED1C26">
        <w:rPr>
          <w:rFonts w:ascii="Times New Roman" w:hAnsi="Times New Roman" w:cs="Times New Roman"/>
          <w:sz w:val="28"/>
          <w:szCs w:val="28"/>
        </w:rPr>
        <w:tab/>
      </w:r>
      <w:r w:rsidR="00ED1C26">
        <w:rPr>
          <w:rFonts w:ascii="Times New Roman" w:hAnsi="Times New Roman" w:cs="Times New Roman"/>
          <w:sz w:val="28"/>
          <w:szCs w:val="28"/>
        </w:rPr>
        <w:tab/>
      </w:r>
      <w:r w:rsidR="002F37F8" w:rsidRPr="001604B1">
        <w:rPr>
          <w:rFonts w:ascii="Times New Roman" w:hAnsi="Times New Roman" w:cs="Times New Roman"/>
          <w:sz w:val="28"/>
          <w:szCs w:val="28"/>
        </w:rPr>
        <w:t>6</w:t>
      </w:r>
      <w:r w:rsidRPr="001604B1">
        <w:rPr>
          <w:rFonts w:ascii="Times New Roman" w:hAnsi="Times New Roman" w:cs="Times New Roman"/>
          <w:sz w:val="28"/>
          <w:szCs w:val="28"/>
        </w:rPr>
        <w:t>0%</w:t>
      </w:r>
    </w:p>
    <w:p w:rsidR="00EB08A1" w:rsidRPr="001604B1" w:rsidRDefault="00EB08A1" w:rsidP="00EB08A1">
      <w:pPr>
        <w:spacing w:line="240" w:lineRule="auto"/>
        <w:rPr>
          <w:rFonts w:ascii="Times New Roman" w:hAnsi="Times New Roman" w:cs="Times New Roman"/>
          <w:sz w:val="28"/>
          <w:szCs w:val="28"/>
        </w:rPr>
      </w:pPr>
      <w:r w:rsidRPr="001604B1">
        <w:rPr>
          <w:rFonts w:ascii="Times New Roman" w:hAnsi="Times New Roman" w:cs="Times New Roman"/>
          <w:sz w:val="28"/>
          <w:szCs w:val="28"/>
        </w:rPr>
        <w:t>5</w:t>
      </w:r>
      <w:r w:rsidRPr="001604B1">
        <w:rPr>
          <w:rFonts w:ascii="Times New Roman" w:hAnsi="Times New Roman" w:cs="Times New Roman"/>
          <w:sz w:val="28"/>
          <w:szCs w:val="28"/>
          <w:vertAlign w:val="superscript"/>
        </w:rPr>
        <w:t>th</w:t>
      </w:r>
      <w:r w:rsidRPr="001604B1">
        <w:rPr>
          <w:rFonts w:ascii="Times New Roman" w:hAnsi="Times New Roman" w:cs="Times New Roman"/>
          <w:sz w:val="28"/>
          <w:szCs w:val="28"/>
        </w:rPr>
        <w:t xml:space="preserve"> year-        </w:t>
      </w:r>
      <w:r w:rsidR="00ED1C26">
        <w:rPr>
          <w:rFonts w:ascii="Times New Roman" w:hAnsi="Times New Roman" w:cs="Times New Roman"/>
          <w:sz w:val="28"/>
          <w:szCs w:val="28"/>
        </w:rPr>
        <w:tab/>
      </w:r>
      <w:r w:rsidR="00ED1C26">
        <w:rPr>
          <w:rFonts w:ascii="Times New Roman" w:hAnsi="Times New Roman" w:cs="Times New Roman"/>
          <w:sz w:val="28"/>
          <w:szCs w:val="28"/>
        </w:rPr>
        <w:tab/>
      </w:r>
      <w:r w:rsidRPr="001604B1">
        <w:rPr>
          <w:rFonts w:ascii="Times New Roman" w:hAnsi="Times New Roman" w:cs="Times New Roman"/>
          <w:sz w:val="28"/>
          <w:szCs w:val="28"/>
        </w:rPr>
        <w:t>60%</w:t>
      </w:r>
    </w:p>
    <w:p w:rsidR="00EB08A1" w:rsidRPr="001604B1" w:rsidRDefault="00EB08A1" w:rsidP="00EB08A1">
      <w:pPr>
        <w:spacing w:line="240" w:lineRule="auto"/>
        <w:rPr>
          <w:rFonts w:ascii="Times New Roman" w:hAnsi="Times New Roman" w:cs="Times New Roman"/>
          <w:sz w:val="28"/>
          <w:szCs w:val="28"/>
        </w:rPr>
      </w:pPr>
    </w:p>
    <w:p w:rsidR="00EB08A1" w:rsidRPr="001604B1" w:rsidRDefault="002F37F8" w:rsidP="00EB08A1">
      <w:pPr>
        <w:pStyle w:val="ListParagraph"/>
        <w:numPr>
          <w:ilvl w:val="0"/>
          <w:numId w:val="3"/>
        </w:numPr>
        <w:spacing w:line="240" w:lineRule="auto"/>
        <w:rPr>
          <w:rFonts w:ascii="Times New Roman" w:hAnsi="Times New Roman" w:cs="Times New Roman"/>
          <w:sz w:val="28"/>
          <w:szCs w:val="28"/>
        </w:rPr>
      </w:pPr>
      <w:r w:rsidRPr="001604B1">
        <w:rPr>
          <w:rFonts w:ascii="Times New Roman" w:hAnsi="Times New Roman" w:cs="Times New Roman"/>
          <w:sz w:val="28"/>
          <w:szCs w:val="28"/>
        </w:rPr>
        <w:t>A minimum of $10</w:t>
      </w:r>
      <w:r w:rsidR="00EB08A1" w:rsidRPr="001604B1">
        <w:rPr>
          <w:rFonts w:ascii="Times New Roman" w:hAnsi="Times New Roman" w:cs="Times New Roman"/>
          <w:sz w:val="28"/>
          <w:szCs w:val="28"/>
        </w:rPr>
        <w:t>,000 must be invested</w:t>
      </w:r>
    </w:p>
    <w:p w:rsidR="00EB08A1" w:rsidRPr="001604B1" w:rsidRDefault="00EB08A1" w:rsidP="00EB08A1">
      <w:pPr>
        <w:pStyle w:val="ListParagraph"/>
        <w:numPr>
          <w:ilvl w:val="0"/>
          <w:numId w:val="3"/>
        </w:numPr>
        <w:spacing w:line="240" w:lineRule="auto"/>
        <w:rPr>
          <w:rFonts w:ascii="Times New Roman" w:hAnsi="Times New Roman" w:cs="Times New Roman"/>
          <w:sz w:val="28"/>
          <w:szCs w:val="28"/>
        </w:rPr>
      </w:pPr>
      <w:r w:rsidRPr="001604B1">
        <w:rPr>
          <w:rFonts w:ascii="Times New Roman" w:hAnsi="Times New Roman" w:cs="Times New Roman"/>
          <w:sz w:val="28"/>
          <w:szCs w:val="28"/>
        </w:rPr>
        <w:t>An upfront, non-refundable application fee will be cha</w:t>
      </w:r>
      <w:r w:rsidR="005969BC" w:rsidRPr="001604B1">
        <w:rPr>
          <w:rFonts w:ascii="Times New Roman" w:hAnsi="Times New Roman" w:cs="Times New Roman"/>
          <w:sz w:val="28"/>
          <w:szCs w:val="28"/>
        </w:rPr>
        <w:t>rged by the appraiser’s office to cover office time and administration.</w:t>
      </w:r>
    </w:p>
    <w:p w:rsidR="005969BC" w:rsidRPr="001604B1" w:rsidRDefault="005969BC" w:rsidP="005969BC">
      <w:pPr>
        <w:pStyle w:val="ListParagraph"/>
        <w:numPr>
          <w:ilvl w:val="0"/>
          <w:numId w:val="3"/>
        </w:numPr>
        <w:spacing w:line="240" w:lineRule="auto"/>
        <w:rPr>
          <w:rFonts w:ascii="Times New Roman" w:hAnsi="Times New Roman" w:cs="Times New Roman"/>
          <w:sz w:val="28"/>
          <w:szCs w:val="28"/>
        </w:rPr>
      </w:pPr>
      <w:r w:rsidRPr="001604B1">
        <w:rPr>
          <w:rFonts w:ascii="Times New Roman" w:hAnsi="Times New Roman" w:cs="Times New Roman"/>
          <w:sz w:val="28"/>
          <w:szCs w:val="28"/>
        </w:rPr>
        <w:t xml:space="preserve">Rebates will apply to rehabilitation of existing structures, additions to existing structure and new construction. Rebates will apply to all residential, commercial, and agricultural structures with few exceptions yet to be determined. </w:t>
      </w:r>
    </w:p>
    <w:p w:rsidR="00184F89" w:rsidRPr="001604B1" w:rsidRDefault="00184F89" w:rsidP="005969BC">
      <w:pPr>
        <w:spacing w:line="240" w:lineRule="auto"/>
        <w:ind w:left="360"/>
        <w:rPr>
          <w:rFonts w:ascii="Times New Roman" w:hAnsi="Times New Roman" w:cs="Times New Roman"/>
          <w:b/>
          <w:sz w:val="28"/>
          <w:szCs w:val="28"/>
          <w:u w:val="single"/>
        </w:rPr>
      </w:pPr>
    </w:p>
    <w:p w:rsidR="00184F89" w:rsidRPr="001604B1" w:rsidRDefault="002F37F8" w:rsidP="002F37F8">
      <w:pPr>
        <w:spacing w:line="240" w:lineRule="auto"/>
        <w:ind w:left="360"/>
        <w:jc w:val="center"/>
        <w:rPr>
          <w:rFonts w:ascii="Times New Roman" w:hAnsi="Times New Roman" w:cs="Times New Roman"/>
          <w:sz w:val="44"/>
          <w:szCs w:val="44"/>
        </w:rPr>
      </w:pPr>
      <w:r w:rsidRPr="001604B1">
        <w:rPr>
          <w:rFonts w:ascii="Times New Roman" w:hAnsi="Times New Roman" w:cs="Times New Roman"/>
          <w:b/>
          <w:sz w:val="44"/>
          <w:szCs w:val="44"/>
          <w:u w:val="single"/>
        </w:rPr>
        <w:t>Administration of the Plan</w:t>
      </w:r>
    </w:p>
    <w:p w:rsidR="002F37F8" w:rsidRPr="001604B1" w:rsidRDefault="002F37F8" w:rsidP="00C0672F">
      <w:pPr>
        <w:spacing w:line="240" w:lineRule="auto"/>
        <w:ind w:left="360"/>
        <w:jc w:val="both"/>
        <w:rPr>
          <w:rFonts w:ascii="Times New Roman" w:hAnsi="Times New Roman" w:cs="Times New Roman"/>
          <w:sz w:val="28"/>
          <w:szCs w:val="28"/>
        </w:rPr>
      </w:pPr>
      <w:r w:rsidRPr="001604B1">
        <w:rPr>
          <w:rFonts w:ascii="Times New Roman" w:hAnsi="Times New Roman" w:cs="Times New Roman"/>
          <w:sz w:val="28"/>
          <w:szCs w:val="28"/>
        </w:rPr>
        <w:tab/>
        <w:t xml:space="preserve">The Board of County Commissioners of Barber County, Kansas, acting through the County Clerk’s Office, the County Appraiser’s Office and the County Treasurer’ office, shall administer the Plan.  It is set forth that five percent (5%) of the increment </w:t>
      </w:r>
      <w:r w:rsidR="001604B1" w:rsidRPr="001604B1">
        <w:rPr>
          <w:rFonts w:ascii="Times New Roman" w:hAnsi="Times New Roman" w:cs="Times New Roman"/>
          <w:sz w:val="28"/>
          <w:szCs w:val="28"/>
        </w:rPr>
        <w:t>shall be utilized by Barber County to pay for administrative costs incurred by the County in implementing and administering the Plan.  It is set forth that the County shall be responsible for creating and administering a Neighborhood Revitalization Fund.  It is further set forth that the Board of County Commissioners shall be responsible for the distribution of the administrative costs collected.</w:t>
      </w:r>
    </w:p>
    <w:p w:rsidR="00184F89" w:rsidRDefault="00184F89" w:rsidP="005969BC">
      <w:pPr>
        <w:spacing w:line="240" w:lineRule="auto"/>
        <w:ind w:left="360"/>
        <w:rPr>
          <w:b/>
          <w:sz w:val="28"/>
          <w:szCs w:val="28"/>
          <w:u w:val="single"/>
        </w:rPr>
      </w:pPr>
    </w:p>
    <w:p w:rsidR="00184F89" w:rsidRDefault="00184F89" w:rsidP="005969BC">
      <w:pPr>
        <w:spacing w:line="240" w:lineRule="auto"/>
        <w:ind w:left="360"/>
        <w:rPr>
          <w:b/>
          <w:sz w:val="28"/>
          <w:szCs w:val="28"/>
          <w:u w:val="single"/>
        </w:rPr>
      </w:pPr>
    </w:p>
    <w:p w:rsidR="00184F89" w:rsidRDefault="00184F89" w:rsidP="005969BC">
      <w:pPr>
        <w:spacing w:line="240" w:lineRule="auto"/>
        <w:ind w:left="360"/>
        <w:rPr>
          <w:b/>
          <w:sz w:val="28"/>
          <w:szCs w:val="28"/>
          <w:u w:val="single"/>
        </w:rPr>
      </w:pPr>
    </w:p>
    <w:p w:rsidR="00184F89" w:rsidRDefault="00184F89" w:rsidP="005969BC">
      <w:pPr>
        <w:spacing w:line="240" w:lineRule="auto"/>
        <w:ind w:left="360"/>
        <w:rPr>
          <w:b/>
          <w:sz w:val="28"/>
          <w:szCs w:val="28"/>
          <w:u w:val="single"/>
        </w:rPr>
      </w:pPr>
    </w:p>
    <w:p w:rsidR="001467E5" w:rsidRPr="001604B1" w:rsidRDefault="001467E5" w:rsidP="00E10E0F">
      <w:pPr>
        <w:spacing w:line="240" w:lineRule="auto"/>
        <w:jc w:val="center"/>
        <w:rPr>
          <w:rFonts w:ascii="Times New Roman" w:hAnsi="Times New Roman" w:cs="Times New Roman"/>
          <w:b/>
          <w:sz w:val="44"/>
          <w:szCs w:val="44"/>
          <w:u w:val="single"/>
        </w:rPr>
      </w:pPr>
      <w:r w:rsidRPr="001604B1">
        <w:rPr>
          <w:rFonts w:ascii="Times New Roman" w:hAnsi="Times New Roman" w:cs="Times New Roman"/>
          <w:b/>
          <w:sz w:val="44"/>
          <w:szCs w:val="44"/>
          <w:u w:val="single"/>
        </w:rPr>
        <w:lastRenderedPageBreak/>
        <w:t>Application Procedure</w:t>
      </w:r>
    </w:p>
    <w:p w:rsidR="001467E5" w:rsidRPr="001604B1" w:rsidRDefault="001467E5" w:rsidP="001467E5">
      <w:pPr>
        <w:spacing w:line="240" w:lineRule="auto"/>
        <w:rPr>
          <w:rFonts w:ascii="Times New Roman" w:hAnsi="Times New Roman" w:cs="Times New Roman"/>
          <w:sz w:val="28"/>
          <w:szCs w:val="28"/>
        </w:rPr>
      </w:pPr>
      <w:r w:rsidRPr="001604B1">
        <w:rPr>
          <w:rFonts w:ascii="Times New Roman" w:hAnsi="Times New Roman" w:cs="Times New Roman"/>
          <w:sz w:val="28"/>
          <w:szCs w:val="28"/>
        </w:rPr>
        <w:t>Prior to filling the Application for Tax Rebate, you will need to do the following:</w:t>
      </w:r>
    </w:p>
    <w:p w:rsidR="001467E5" w:rsidRDefault="001467E5" w:rsidP="001467E5">
      <w:pPr>
        <w:pStyle w:val="ListParagraph"/>
        <w:numPr>
          <w:ilvl w:val="0"/>
          <w:numId w:val="4"/>
        </w:numPr>
        <w:spacing w:line="240" w:lineRule="auto"/>
        <w:rPr>
          <w:rFonts w:ascii="Times New Roman" w:hAnsi="Times New Roman" w:cs="Times New Roman"/>
          <w:sz w:val="28"/>
          <w:szCs w:val="28"/>
        </w:rPr>
      </w:pPr>
      <w:r w:rsidRPr="001604B1">
        <w:rPr>
          <w:rFonts w:ascii="Times New Roman" w:hAnsi="Times New Roman" w:cs="Times New Roman"/>
          <w:sz w:val="28"/>
          <w:szCs w:val="28"/>
        </w:rPr>
        <w:t>Obtain an application from Barber County Appraiser’s office.</w:t>
      </w:r>
    </w:p>
    <w:p w:rsidR="00C46936" w:rsidRDefault="00C46936" w:rsidP="00C46936">
      <w:pPr>
        <w:pStyle w:val="ListParagraph"/>
        <w:spacing w:line="240" w:lineRule="auto"/>
        <w:rPr>
          <w:rFonts w:ascii="Times New Roman" w:hAnsi="Times New Roman" w:cs="Times New Roman"/>
          <w:sz w:val="28"/>
          <w:szCs w:val="28"/>
        </w:rPr>
      </w:pPr>
    </w:p>
    <w:p w:rsidR="00C46936" w:rsidRPr="00C46936" w:rsidRDefault="001467E5" w:rsidP="00C46936">
      <w:pPr>
        <w:pStyle w:val="ListParagraph"/>
        <w:numPr>
          <w:ilvl w:val="0"/>
          <w:numId w:val="4"/>
        </w:numPr>
        <w:spacing w:line="240" w:lineRule="auto"/>
        <w:jc w:val="both"/>
        <w:rPr>
          <w:rFonts w:ascii="Times New Roman" w:hAnsi="Times New Roman" w:cs="Times New Roman"/>
          <w:sz w:val="28"/>
          <w:szCs w:val="28"/>
        </w:rPr>
      </w:pPr>
      <w:r w:rsidRPr="001604B1">
        <w:rPr>
          <w:rFonts w:ascii="Times New Roman" w:hAnsi="Times New Roman" w:cs="Times New Roman"/>
          <w:b/>
          <w:sz w:val="28"/>
          <w:szCs w:val="28"/>
        </w:rPr>
        <w:t xml:space="preserve">Prior to the commencement of construction </w:t>
      </w:r>
      <w:r w:rsidRPr="001604B1">
        <w:rPr>
          <w:rFonts w:ascii="Times New Roman" w:hAnsi="Times New Roman" w:cs="Times New Roman"/>
          <w:sz w:val="28"/>
          <w:szCs w:val="28"/>
        </w:rPr>
        <w:t xml:space="preserve">on any improvement or new construction for which the tax rebate will be requested, the applicant-owner will complete Part 1 of the application. </w:t>
      </w:r>
      <w:r w:rsidRPr="001604B1">
        <w:rPr>
          <w:rFonts w:ascii="Times New Roman" w:hAnsi="Times New Roman" w:cs="Times New Roman"/>
          <w:sz w:val="28"/>
          <w:szCs w:val="28"/>
          <w:u w:val="single"/>
        </w:rPr>
        <w:t xml:space="preserve"> Requests must be received and approved before commencement of construction. There will be no exceptions.</w:t>
      </w:r>
    </w:p>
    <w:p w:rsidR="00C46936" w:rsidRPr="00C46936" w:rsidRDefault="00C46936" w:rsidP="00C46936">
      <w:pPr>
        <w:pStyle w:val="ListParagraph"/>
        <w:rPr>
          <w:rFonts w:ascii="Times New Roman" w:hAnsi="Times New Roman" w:cs="Times New Roman"/>
          <w:sz w:val="28"/>
          <w:szCs w:val="28"/>
        </w:rPr>
      </w:pPr>
    </w:p>
    <w:p w:rsidR="001467E5" w:rsidRPr="001604B1" w:rsidRDefault="001467E5" w:rsidP="00C46936">
      <w:pPr>
        <w:pStyle w:val="ListParagraph"/>
        <w:numPr>
          <w:ilvl w:val="0"/>
          <w:numId w:val="4"/>
        </w:numPr>
        <w:spacing w:line="240" w:lineRule="auto"/>
        <w:jc w:val="both"/>
        <w:rPr>
          <w:rFonts w:ascii="Times New Roman" w:hAnsi="Times New Roman" w:cs="Times New Roman"/>
          <w:sz w:val="28"/>
          <w:szCs w:val="28"/>
        </w:rPr>
      </w:pPr>
      <w:r w:rsidRPr="001604B1">
        <w:rPr>
          <w:rFonts w:ascii="Times New Roman" w:hAnsi="Times New Roman" w:cs="Times New Roman"/>
          <w:sz w:val="28"/>
          <w:szCs w:val="28"/>
        </w:rPr>
        <w:t>Part 1 of the application must be filed with the County Appraiser’s office with a non-refundable application fee as per the following schedule;</w:t>
      </w:r>
    </w:p>
    <w:p w:rsidR="001467E5" w:rsidRPr="001604B1" w:rsidRDefault="001467E5" w:rsidP="001467E5">
      <w:pPr>
        <w:pStyle w:val="ListParagraph"/>
        <w:spacing w:line="240" w:lineRule="auto"/>
        <w:rPr>
          <w:rFonts w:ascii="Times New Roman" w:hAnsi="Times New Roman" w:cs="Times New Roman"/>
          <w:sz w:val="28"/>
          <w:szCs w:val="28"/>
        </w:rPr>
      </w:pPr>
    </w:p>
    <w:p w:rsidR="001467E5" w:rsidRPr="001604B1" w:rsidRDefault="001467E5" w:rsidP="001467E5">
      <w:pPr>
        <w:pStyle w:val="ListParagraph"/>
        <w:spacing w:line="240" w:lineRule="auto"/>
        <w:rPr>
          <w:rFonts w:ascii="Times New Roman" w:hAnsi="Times New Roman" w:cs="Times New Roman"/>
          <w:sz w:val="28"/>
          <w:szCs w:val="28"/>
        </w:rPr>
      </w:pPr>
      <w:r w:rsidRPr="00C46936">
        <w:rPr>
          <w:rFonts w:ascii="Times New Roman" w:hAnsi="Times New Roman" w:cs="Times New Roman"/>
          <w:sz w:val="28"/>
          <w:szCs w:val="28"/>
          <w:u w:val="single"/>
        </w:rPr>
        <w:t>Pr</w:t>
      </w:r>
      <w:r w:rsidR="00C46936" w:rsidRPr="00C46936">
        <w:rPr>
          <w:rFonts w:ascii="Times New Roman" w:hAnsi="Times New Roman" w:cs="Times New Roman"/>
          <w:sz w:val="28"/>
          <w:szCs w:val="28"/>
          <w:u w:val="single"/>
        </w:rPr>
        <w:t>oject Type</w:t>
      </w:r>
      <w:r w:rsidR="00C46936">
        <w:rPr>
          <w:rFonts w:ascii="Times New Roman" w:hAnsi="Times New Roman" w:cs="Times New Roman"/>
          <w:sz w:val="28"/>
          <w:szCs w:val="28"/>
        </w:rPr>
        <w:t xml:space="preserve">     </w:t>
      </w:r>
      <w:r w:rsidRPr="001604B1">
        <w:rPr>
          <w:rFonts w:ascii="Times New Roman" w:hAnsi="Times New Roman" w:cs="Times New Roman"/>
          <w:sz w:val="28"/>
          <w:szCs w:val="28"/>
        </w:rPr>
        <w:t xml:space="preserve">                                  </w:t>
      </w:r>
      <w:r w:rsidR="00C46936" w:rsidRPr="00C46936">
        <w:rPr>
          <w:rFonts w:ascii="Times New Roman" w:hAnsi="Times New Roman" w:cs="Times New Roman"/>
          <w:sz w:val="28"/>
          <w:szCs w:val="28"/>
          <w:u w:val="single"/>
        </w:rPr>
        <w:t>Application F</w:t>
      </w:r>
      <w:r w:rsidRPr="00C46936">
        <w:rPr>
          <w:rFonts w:ascii="Times New Roman" w:hAnsi="Times New Roman" w:cs="Times New Roman"/>
          <w:sz w:val="28"/>
          <w:szCs w:val="28"/>
          <w:u w:val="single"/>
        </w:rPr>
        <w:t>ee</w:t>
      </w:r>
    </w:p>
    <w:p w:rsidR="00C46936" w:rsidRDefault="00C46936" w:rsidP="001467E5">
      <w:pPr>
        <w:pStyle w:val="ListParagraph"/>
        <w:spacing w:line="240" w:lineRule="auto"/>
        <w:rPr>
          <w:rFonts w:ascii="Times New Roman" w:hAnsi="Times New Roman" w:cs="Times New Roman"/>
          <w:sz w:val="28"/>
          <w:szCs w:val="28"/>
        </w:rPr>
      </w:pPr>
    </w:p>
    <w:p w:rsidR="00C46936" w:rsidRDefault="00C46936" w:rsidP="001467E5">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Residential/Personal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50.00</w:t>
      </w:r>
    </w:p>
    <w:p w:rsidR="00C46936" w:rsidRDefault="00C46936" w:rsidP="001467E5">
      <w:pPr>
        <w:pStyle w:val="ListParagraph"/>
        <w:spacing w:line="240" w:lineRule="auto"/>
        <w:rPr>
          <w:rFonts w:ascii="Times New Roman" w:hAnsi="Times New Roman" w:cs="Times New Roman"/>
          <w:sz w:val="28"/>
          <w:szCs w:val="28"/>
        </w:rPr>
      </w:pPr>
    </w:p>
    <w:p w:rsidR="00C46936" w:rsidRDefault="00C46936" w:rsidP="001467E5">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Commercial/Agricultural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$100.00</w:t>
      </w:r>
    </w:p>
    <w:p w:rsidR="001467E5" w:rsidRPr="001604B1" w:rsidRDefault="001467E5" w:rsidP="001467E5">
      <w:pPr>
        <w:pStyle w:val="ListParagraph"/>
        <w:spacing w:line="240" w:lineRule="auto"/>
        <w:rPr>
          <w:rFonts w:ascii="Times New Roman" w:hAnsi="Times New Roman" w:cs="Times New Roman"/>
          <w:sz w:val="28"/>
          <w:szCs w:val="28"/>
        </w:rPr>
      </w:pPr>
      <w:r w:rsidRPr="001604B1">
        <w:rPr>
          <w:rFonts w:ascii="Times New Roman" w:hAnsi="Times New Roman" w:cs="Times New Roman"/>
          <w:sz w:val="28"/>
          <w:szCs w:val="28"/>
        </w:rPr>
        <w:t xml:space="preserve">                           </w:t>
      </w:r>
    </w:p>
    <w:p w:rsidR="001C2427" w:rsidRDefault="001C2427" w:rsidP="00C46936">
      <w:pPr>
        <w:pStyle w:val="ListParagraph"/>
        <w:spacing w:line="240" w:lineRule="auto"/>
        <w:jc w:val="both"/>
        <w:rPr>
          <w:rFonts w:ascii="Times New Roman" w:hAnsi="Times New Roman" w:cs="Times New Roman"/>
          <w:sz w:val="28"/>
          <w:szCs w:val="28"/>
        </w:rPr>
      </w:pPr>
      <w:r w:rsidRPr="001604B1">
        <w:rPr>
          <w:rFonts w:ascii="Times New Roman" w:hAnsi="Times New Roman" w:cs="Times New Roman"/>
          <w:sz w:val="28"/>
          <w:szCs w:val="28"/>
        </w:rPr>
        <w:t>Said fee to be paid prior to the commencement of construction. At the time of filing Part 1, applicant will also file Part 2 or Part 3, depending on the project, either residential or commercial and agricultural.</w:t>
      </w:r>
    </w:p>
    <w:p w:rsidR="00C46936" w:rsidRPr="001604B1" w:rsidRDefault="00C46936" w:rsidP="001467E5">
      <w:pPr>
        <w:pStyle w:val="ListParagraph"/>
        <w:spacing w:line="240" w:lineRule="auto"/>
        <w:rPr>
          <w:rFonts w:ascii="Times New Roman" w:hAnsi="Times New Roman" w:cs="Times New Roman"/>
          <w:sz w:val="28"/>
          <w:szCs w:val="28"/>
        </w:rPr>
      </w:pPr>
    </w:p>
    <w:p w:rsidR="001C2427" w:rsidRDefault="008D73CD" w:rsidP="001C2427">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T</w:t>
      </w:r>
      <w:r w:rsidR="001C2427" w:rsidRPr="001604B1">
        <w:rPr>
          <w:rFonts w:ascii="Times New Roman" w:hAnsi="Times New Roman" w:cs="Times New Roman"/>
          <w:sz w:val="28"/>
          <w:szCs w:val="28"/>
        </w:rPr>
        <w:t>he applicant-owner will notify the County Appraiser of the commencement of the construction by filing Part 4 of the a</w:t>
      </w:r>
      <w:r w:rsidR="00405E8B" w:rsidRPr="001604B1">
        <w:rPr>
          <w:rFonts w:ascii="Times New Roman" w:hAnsi="Times New Roman" w:cs="Times New Roman"/>
          <w:sz w:val="28"/>
          <w:szCs w:val="28"/>
        </w:rPr>
        <w:t>pplication.</w:t>
      </w:r>
    </w:p>
    <w:p w:rsidR="00C46936" w:rsidRPr="001604B1" w:rsidRDefault="00C46936" w:rsidP="00C46936">
      <w:pPr>
        <w:pStyle w:val="ListParagraph"/>
        <w:spacing w:line="240" w:lineRule="auto"/>
        <w:rPr>
          <w:rFonts w:ascii="Times New Roman" w:hAnsi="Times New Roman" w:cs="Times New Roman"/>
          <w:sz w:val="28"/>
          <w:szCs w:val="28"/>
        </w:rPr>
      </w:pPr>
    </w:p>
    <w:p w:rsidR="0076353F" w:rsidRPr="001604B1" w:rsidRDefault="0076353F" w:rsidP="00C46936">
      <w:pPr>
        <w:pStyle w:val="ListParagraph"/>
        <w:numPr>
          <w:ilvl w:val="0"/>
          <w:numId w:val="4"/>
        </w:numPr>
        <w:spacing w:line="240" w:lineRule="auto"/>
        <w:jc w:val="both"/>
        <w:rPr>
          <w:rFonts w:ascii="Times New Roman" w:hAnsi="Times New Roman" w:cs="Times New Roman"/>
          <w:sz w:val="28"/>
          <w:szCs w:val="28"/>
        </w:rPr>
      </w:pPr>
      <w:r w:rsidRPr="001604B1">
        <w:rPr>
          <w:rFonts w:ascii="Times New Roman" w:hAnsi="Times New Roman" w:cs="Times New Roman"/>
          <w:sz w:val="28"/>
          <w:szCs w:val="28"/>
        </w:rPr>
        <w:t>For any improvement that is only partially completed as of January 1 following commencement of construction, the applicant –owner will file Part 5 of the application with the County Appraiser’s office on or before December 1, preceding commencement of the tax rebate period, certifying an estimated completion date.</w:t>
      </w:r>
    </w:p>
    <w:p w:rsidR="00E46D3D" w:rsidRPr="001604B1" w:rsidRDefault="0076353F" w:rsidP="00C46936">
      <w:pPr>
        <w:pStyle w:val="ListParagraph"/>
        <w:numPr>
          <w:ilvl w:val="0"/>
          <w:numId w:val="4"/>
        </w:numPr>
        <w:spacing w:line="240" w:lineRule="auto"/>
        <w:jc w:val="both"/>
        <w:rPr>
          <w:rFonts w:ascii="Times New Roman" w:hAnsi="Times New Roman" w:cs="Times New Roman"/>
          <w:sz w:val="28"/>
          <w:szCs w:val="28"/>
        </w:rPr>
      </w:pPr>
      <w:r w:rsidRPr="001604B1">
        <w:rPr>
          <w:rFonts w:ascii="Times New Roman" w:hAnsi="Times New Roman" w:cs="Times New Roman"/>
          <w:sz w:val="28"/>
          <w:szCs w:val="28"/>
        </w:rPr>
        <w:t xml:space="preserve">Soon after January 1, the County Appraiser will conduct </w:t>
      </w:r>
      <w:r w:rsidR="00E46D3D" w:rsidRPr="001604B1">
        <w:rPr>
          <w:rFonts w:ascii="Times New Roman" w:hAnsi="Times New Roman" w:cs="Times New Roman"/>
          <w:sz w:val="28"/>
          <w:szCs w:val="28"/>
        </w:rPr>
        <w:t>an on-site inspection of the construction project (improvement, rehabilitation, or new) and determine the new valuation of the real estate accordingly. The valuation is then reporte</w:t>
      </w:r>
      <w:r w:rsidR="008D73CD">
        <w:rPr>
          <w:rFonts w:ascii="Times New Roman" w:hAnsi="Times New Roman" w:cs="Times New Roman"/>
          <w:sz w:val="28"/>
          <w:szCs w:val="28"/>
        </w:rPr>
        <w:t>d to the County Clerk by June 1</w:t>
      </w:r>
      <w:r w:rsidR="008D73CD" w:rsidRPr="008D73CD">
        <w:rPr>
          <w:rFonts w:ascii="Times New Roman" w:hAnsi="Times New Roman" w:cs="Times New Roman"/>
          <w:sz w:val="28"/>
          <w:szCs w:val="28"/>
          <w:vertAlign w:val="superscript"/>
        </w:rPr>
        <w:t>st</w:t>
      </w:r>
      <w:r w:rsidR="00E46D3D" w:rsidRPr="001604B1">
        <w:rPr>
          <w:rFonts w:ascii="Times New Roman" w:hAnsi="Times New Roman" w:cs="Times New Roman"/>
          <w:sz w:val="28"/>
          <w:szCs w:val="28"/>
        </w:rPr>
        <w:t>. The tax recorded will then be revised.</w:t>
      </w:r>
    </w:p>
    <w:p w:rsidR="00E46D3D" w:rsidRPr="001604B1" w:rsidRDefault="00E46D3D" w:rsidP="00E46D3D">
      <w:pPr>
        <w:pStyle w:val="ListParagraph"/>
        <w:rPr>
          <w:rFonts w:ascii="Times New Roman" w:hAnsi="Times New Roman" w:cs="Times New Roman"/>
          <w:sz w:val="28"/>
          <w:szCs w:val="28"/>
        </w:rPr>
      </w:pPr>
    </w:p>
    <w:p w:rsidR="00C46936" w:rsidRDefault="00E46D3D" w:rsidP="00C46936">
      <w:pPr>
        <w:pStyle w:val="ListParagraph"/>
        <w:numPr>
          <w:ilvl w:val="0"/>
          <w:numId w:val="4"/>
        </w:numPr>
        <w:spacing w:line="240" w:lineRule="auto"/>
        <w:jc w:val="both"/>
        <w:rPr>
          <w:rFonts w:ascii="Times New Roman" w:hAnsi="Times New Roman" w:cs="Times New Roman"/>
          <w:sz w:val="28"/>
          <w:szCs w:val="28"/>
        </w:rPr>
      </w:pPr>
      <w:r w:rsidRPr="008D73CD">
        <w:rPr>
          <w:rFonts w:ascii="Times New Roman" w:hAnsi="Times New Roman" w:cs="Times New Roman"/>
          <w:sz w:val="28"/>
          <w:szCs w:val="28"/>
        </w:rPr>
        <w:lastRenderedPageBreak/>
        <w:t>Upon filing of Part 5 and the determination of the new valuation of the said real estate, the form will be file</w:t>
      </w:r>
      <w:r w:rsidR="008D73CD" w:rsidRPr="008D73CD">
        <w:rPr>
          <w:rFonts w:ascii="Times New Roman" w:hAnsi="Times New Roman" w:cs="Times New Roman"/>
          <w:sz w:val="28"/>
          <w:szCs w:val="28"/>
        </w:rPr>
        <w:t xml:space="preserve">d with the </w:t>
      </w:r>
      <w:r w:rsidRPr="008D73CD">
        <w:rPr>
          <w:rFonts w:ascii="Times New Roman" w:hAnsi="Times New Roman" w:cs="Times New Roman"/>
          <w:sz w:val="28"/>
          <w:szCs w:val="28"/>
        </w:rPr>
        <w:t>County Appraiser</w:t>
      </w:r>
      <w:r w:rsidR="007618B1" w:rsidRPr="008D73CD">
        <w:rPr>
          <w:rFonts w:ascii="Times New Roman" w:hAnsi="Times New Roman" w:cs="Times New Roman"/>
          <w:sz w:val="28"/>
          <w:szCs w:val="28"/>
        </w:rPr>
        <w:t xml:space="preserve"> certifying the project is in compliance with the eligibility requirements for a tax rebate. </w:t>
      </w:r>
    </w:p>
    <w:p w:rsidR="008D73CD" w:rsidRPr="008D73CD" w:rsidRDefault="008D73CD" w:rsidP="008D73CD">
      <w:pPr>
        <w:pStyle w:val="ListParagraph"/>
        <w:rPr>
          <w:rFonts w:ascii="Times New Roman" w:hAnsi="Times New Roman" w:cs="Times New Roman"/>
          <w:sz w:val="28"/>
          <w:szCs w:val="28"/>
        </w:rPr>
      </w:pPr>
    </w:p>
    <w:p w:rsidR="000A0EC9" w:rsidRPr="001604B1" w:rsidRDefault="007618B1" w:rsidP="008D73CD">
      <w:pPr>
        <w:pStyle w:val="ListParagraph"/>
        <w:numPr>
          <w:ilvl w:val="0"/>
          <w:numId w:val="4"/>
        </w:numPr>
        <w:spacing w:line="240" w:lineRule="auto"/>
        <w:jc w:val="both"/>
        <w:rPr>
          <w:rFonts w:ascii="Times New Roman" w:hAnsi="Times New Roman" w:cs="Times New Roman"/>
          <w:sz w:val="28"/>
          <w:szCs w:val="28"/>
        </w:rPr>
      </w:pPr>
      <w:r w:rsidRPr="001604B1">
        <w:rPr>
          <w:rFonts w:ascii="Times New Roman" w:hAnsi="Times New Roman" w:cs="Times New Roman"/>
          <w:sz w:val="28"/>
          <w:szCs w:val="28"/>
        </w:rPr>
        <w:t xml:space="preserve">Upon payment in full of the real estate tax for the subject property for the initial and each succeeding year extending through the specified rebate period and within thirty (30) day period following the date of full payment by the taxpayer, the tax rebate will be made by the Barber County Treasurer through the Neighborhood Revitalization Fund established in conjunction with other taxing entities participating in the Interlocal Agreement. </w:t>
      </w:r>
    </w:p>
    <w:p w:rsidR="000A0EC9" w:rsidRPr="000A0EC9" w:rsidRDefault="000A0EC9" w:rsidP="000A0EC9">
      <w:pPr>
        <w:pStyle w:val="ListParagraph"/>
        <w:rPr>
          <w:sz w:val="28"/>
          <w:szCs w:val="28"/>
        </w:rPr>
      </w:pPr>
    </w:p>
    <w:p w:rsidR="000A0EC9" w:rsidRDefault="000A0EC9" w:rsidP="000A0EC9">
      <w:pPr>
        <w:pStyle w:val="ListParagraph"/>
        <w:spacing w:line="240" w:lineRule="auto"/>
        <w:rPr>
          <w:sz w:val="28"/>
          <w:szCs w:val="28"/>
        </w:rPr>
      </w:pPr>
    </w:p>
    <w:p w:rsidR="000A0EC9" w:rsidRDefault="000A0EC9" w:rsidP="000A0EC9">
      <w:pPr>
        <w:pStyle w:val="ListParagraph"/>
        <w:spacing w:line="240" w:lineRule="auto"/>
        <w:rPr>
          <w:sz w:val="28"/>
          <w:szCs w:val="28"/>
        </w:rPr>
      </w:pPr>
    </w:p>
    <w:p w:rsidR="000A0EC9" w:rsidRDefault="000A0EC9" w:rsidP="000A0EC9">
      <w:pPr>
        <w:pStyle w:val="ListParagraph"/>
        <w:spacing w:line="240" w:lineRule="auto"/>
        <w:rPr>
          <w:sz w:val="28"/>
          <w:szCs w:val="28"/>
        </w:rPr>
      </w:pPr>
    </w:p>
    <w:p w:rsidR="000A0EC9" w:rsidRDefault="000A0EC9" w:rsidP="000A0EC9">
      <w:pPr>
        <w:pStyle w:val="ListParagraph"/>
        <w:spacing w:line="240" w:lineRule="auto"/>
        <w:rPr>
          <w:sz w:val="28"/>
          <w:szCs w:val="28"/>
        </w:rPr>
      </w:pPr>
    </w:p>
    <w:p w:rsidR="000A0EC9" w:rsidRDefault="000A0EC9" w:rsidP="000A0EC9">
      <w:pPr>
        <w:pStyle w:val="ListParagraph"/>
        <w:spacing w:line="240" w:lineRule="auto"/>
        <w:rPr>
          <w:sz w:val="28"/>
          <w:szCs w:val="28"/>
        </w:rPr>
      </w:pPr>
    </w:p>
    <w:p w:rsidR="000A0EC9" w:rsidRDefault="000A0EC9" w:rsidP="000A0EC9">
      <w:pPr>
        <w:pStyle w:val="ListParagraph"/>
        <w:spacing w:line="240" w:lineRule="auto"/>
        <w:rPr>
          <w:sz w:val="28"/>
          <w:szCs w:val="28"/>
        </w:rPr>
      </w:pPr>
    </w:p>
    <w:p w:rsidR="000A0EC9" w:rsidRDefault="000A0EC9" w:rsidP="000A0EC9">
      <w:pPr>
        <w:pStyle w:val="ListParagraph"/>
        <w:spacing w:line="240" w:lineRule="auto"/>
        <w:rPr>
          <w:sz w:val="28"/>
          <w:szCs w:val="28"/>
        </w:rPr>
      </w:pPr>
    </w:p>
    <w:p w:rsidR="000A0EC9" w:rsidRDefault="000A0EC9" w:rsidP="000A0EC9">
      <w:pPr>
        <w:pStyle w:val="ListParagraph"/>
        <w:spacing w:line="240" w:lineRule="auto"/>
        <w:rPr>
          <w:sz w:val="28"/>
          <w:szCs w:val="28"/>
        </w:rPr>
      </w:pPr>
    </w:p>
    <w:p w:rsidR="001604B1" w:rsidRDefault="001604B1" w:rsidP="000A0EC9">
      <w:pPr>
        <w:pStyle w:val="ListParagraph"/>
        <w:spacing w:line="240" w:lineRule="auto"/>
        <w:rPr>
          <w:sz w:val="28"/>
          <w:szCs w:val="28"/>
        </w:rPr>
      </w:pPr>
    </w:p>
    <w:p w:rsidR="001604B1" w:rsidRDefault="001604B1" w:rsidP="000A0EC9">
      <w:pPr>
        <w:pStyle w:val="ListParagraph"/>
        <w:spacing w:line="240" w:lineRule="auto"/>
        <w:rPr>
          <w:sz w:val="28"/>
          <w:szCs w:val="28"/>
        </w:rPr>
      </w:pPr>
    </w:p>
    <w:p w:rsidR="001604B1" w:rsidRDefault="001604B1" w:rsidP="000A0EC9">
      <w:pPr>
        <w:pStyle w:val="ListParagraph"/>
        <w:spacing w:line="240" w:lineRule="auto"/>
        <w:rPr>
          <w:sz w:val="28"/>
          <w:szCs w:val="28"/>
        </w:rPr>
      </w:pPr>
    </w:p>
    <w:p w:rsidR="000A0EC9" w:rsidRDefault="000A0EC9" w:rsidP="000A0EC9">
      <w:pPr>
        <w:pStyle w:val="ListParagraph"/>
        <w:spacing w:line="240" w:lineRule="auto"/>
        <w:rPr>
          <w:sz w:val="28"/>
          <w:szCs w:val="28"/>
        </w:rPr>
      </w:pPr>
    </w:p>
    <w:p w:rsidR="000A0EC9" w:rsidRDefault="000A0EC9" w:rsidP="000A0EC9">
      <w:pPr>
        <w:pStyle w:val="ListParagraph"/>
        <w:spacing w:line="240" w:lineRule="auto"/>
        <w:rPr>
          <w:sz w:val="28"/>
          <w:szCs w:val="28"/>
        </w:rPr>
      </w:pPr>
    </w:p>
    <w:p w:rsidR="000A0EC9" w:rsidRDefault="000A0EC9" w:rsidP="000A0EC9">
      <w:pPr>
        <w:pStyle w:val="ListParagraph"/>
        <w:spacing w:line="240" w:lineRule="auto"/>
        <w:rPr>
          <w:sz w:val="28"/>
          <w:szCs w:val="28"/>
        </w:rPr>
      </w:pPr>
    </w:p>
    <w:p w:rsidR="000A0EC9" w:rsidRDefault="000A0EC9" w:rsidP="000A0EC9">
      <w:pPr>
        <w:pStyle w:val="ListParagraph"/>
        <w:spacing w:line="240" w:lineRule="auto"/>
        <w:rPr>
          <w:sz w:val="28"/>
          <w:szCs w:val="28"/>
        </w:rPr>
      </w:pPr>
    </w:p>
    <w:p w:rsidR="000A0EC9" w:rsidRDefault="000A0EC9" w:rsidP="000A0EC9">
      <w:pPr>
        <w:pStyle w:val="ListParagraph"/>
        <w:spacing w:line="240" w:lineRule="auto"/>
        <w:rPr>
          <w:sz w:val="28"/>
          <w:szCs w:val="28"/>
        </w:rPr>
      </w:pPr>
    </w:p>
    <w:p w:rsidR="001604B1" w:rsidRDefault="001604B1" w:rsidP="000A0EC9">
      <w:pPr>
        <w:pStyle w:val="ListParagraph"/>
        <w:spacing w:line="240" w:lineRule="auto"/>
        <w:rPr>
          <w:sz w:val="28"/>
          <w:szCs w:val="28"/>
        </w:rPr>
      </w:pPr>
    </w:p>
    <w:p w:rsidR="001604B1" w:rsidRDefault="001604B1" w:rsidP="000A0EC9">
      <w:pPr>
        <w:pStyle w:val="ListParagraph"/>
        <w:spacing w:line="240" w:lineRule="auto"/>
        <w:rPr>
          <w:sz w:val="28"/>
          <w:szCs w:val="28"/>
        </w:rPr>
      </w:pPr>
    </w:p>
    <w:p w:rsidR="001604B1" w:rsidRDefault="001604B1" w:rsidP="000A0EC9">
      <w:pPr>
        <w:pStyle w:val="ListParagraph"/>
        <w:spacing w:line="240" w:lineRule="auto"/>
        <w:rPr>
          <w:sz w:val="28"/>
          <w:szCs w:val="28"/>
        </w:rPr>
      </w:pPr>
    </w:p>
    <w:p w:rsidR="00521B34" w:rsidRDefault="00521B34" w:rsidP="000A0EC9">
      <w:pPr>
        <w:pStyle w:val="ListParagraph"/>
        <w:spacing w:line="240" w:lineRule="auto"/>
        <w:jc w:val="center"/>
        <w:rPr>
          <w:rFonts w:ascii="Times New Roman" w:hAnsi="Times New Roman" w:cs="Times New Roman"/>
          <w:b/>
          <w:sz w:val="36"/>
          <w:szCs w:val="36"/>
        </w:rPr>
      </w:pPr>
    </w:p>
    <w:p w:rsidR="00521B34" w:rsidRDefault="00521B34" w:rsidP="000A0EC9">
      <w:pPr>
        <w:pStyle w:val="ListParagraph"/>
        <w:spacing w:line="240" w:lineRule="auto"/>
        <w:jc w:val="center"/>
        <w:rPr>
          <w:rFonts w:ascii="Times New Roman" w:hAnsi="Times New Roman" w:cs="Times New Roman"/>
          <w:b/>
          <w:sz w:val="36"/>
          <w:szCs w:val="36"/>
        </w:rPr>
      </w:pPr>
    </w:p>
    <w:p w:rsidR="00521B34" w:rsidRDefault="00521B34" w:rsidP="000A0EC9">
      <w:pPr>
        <w:pStyle w:val="ListParagraph"/>
        <w:spacing w:line="240" w:lineRule="auto"/>
        <w:jc w:val="center"/>
        <w:rPr>
          <w:rFonts w:ascii="Times New Roman" w:hAnsi="Times New Roman" w:cs="Times New Roman"/>
          <w:b/>
          <w:sz w:val="36"/>
          <w:szCs w:val="36"/>
        </w:rPr>
      </w:pPr>
    </w:p>
    <w:p w:rsidR="008D73CD" w:rsidRDefault="008D73CD" w:rsidP="000A0EC9">
      <w:pPr>
        <w:pStyle w:val="ListParagraph"/>
        <w:spacing w:line="240" w:lineRule="auto"/>
        <w:jc w:val="center"/>
        <w:rPr>
          <w:rFonts w:ascii="Times New Roman" w:hAnsi="Times New Roman" w:cs="Times New Roman"/>
          <w:b/>
          <w:sz w:val="36"/>
          <w:szCs w:val="36"/>
        </w:rPr>
      </w:pPr>
    </w:p>
    <w:p w:rsidR="008D73CD" w:rsidRDefault="008D73CD" w:rsidP="000A0EC9">
      <w:pPr>
        <w:pStyle w:val="ListParagraph"/>
        <w:spacing w:line="240" w:lineRule="auto"/>
        <w:jc w:val="center"/>
        <w:rPr>
          <w:rFonts w:ascii="Times New Roman" w:hAnsi="Times New Roman" w:cs="Times New Roman"/>
          <w:b/>
          <w:sz w:val="36"/>
          <w:szCs w:val="36"/>
        </w:rPr>
      </w:pPr>
    </w:p>
    <w:p w:rsidR="0076353F" w:rsidRPr="001604B1" w:rsidRDefault="000A0EC9" w:rsidP="000A0EC9">
      <w:pPr>
        <w:pStyle w:val="ListParagraph"/>
        <w:spacing w:line="240" w:lineRule="auto"/>
        <w:jc w:val="center"/>
        <w:rPr>
          <w:rFonts w:ascii="Times New Roman" w:hAnsi="Times New Roman" w:cs="Times New Roman"/>
          <w:b/>
          <w:sz w:val="36"/>
          <w:szCs w:val="36"/>
        </w:rPr>
      </w:pPr>
      <w:r w:rsidRPr="001604B1">
        <w:rPr>
          <w:rFonts w:ascii="Times New Roman" w:hAnsi="Times New Roman" w:cs="Times New Roman"/>
          <w:b/>
          <w:sz w:val="36"/>
          <w:szCs w:val="36"/>
        </w:rPr>
        <w:lastRenderedPageBreak/>
        <w:t>Application for Tax Rebate under the Barber County Neighborhood Revitalization Plan</w:t>
      </w:r>
    </w:p>
    <w:p w:rsidR="00521B34" w:rsidRPr="00521B34" w:rsidRDefault="000A0EC9" w:rsidP="000A0EC9">
      <w:pPr>
        <w:pStyle w:val="ListParagraph"/>
        <w:spacing w:line="240" w:lineRule="auto"/>
        <w:jc w:val="center"/>
        <w:rPr>
          <w:rFonts w:ascii="Times New Roman" w:hAnsi="Times New Roman" w:cs="Times New Roman"/>
          <w:b/>
          <w:sz w:val="36"/>
          <w:szCs w:val="36"/>
          <w:u w:val="single"/>
        </w:rPr>
      </w:pPr>
      <w:r w:rsidRPr="00521B34">
        <w:rPr>
          <w:rFonts w:ascii="Times New Roman" w:hAnsi="Times New Roman" w:cs="Times New Roman"/>
          <w:b/>
          <w:sz w:val="36"/>
          <w:szCs w:val="36"/>
          <w:u w:val="single"/>
        </w:rPr>
        <w:t>Part 1</w:t>
      </w:r>
    </w:p>
    <w:p w:rsidR="000A0EC9" w:rsidRPr="00521B34" w:rsidRDefault="00521B34" w:rsidP="00521B34">
      <w:pPr>
        <w:pStyle w:val="ListParagraph"/>
        <w:spacing w:line="240" w:lineRule="auto"/>
        <w:jc w:val="center"/>
        <w:rPr>
          <w:rFonts w:ascii="Times New Roman" w:hAnsi="Times New Roman" w:cs="Times New Roman"/>
          <w:b/>
          <w:sz w:val="32"/>
          <w:szCs w:val="32"/>
          <w:u w:val="single"/>
        </w:rPr>
      </w:pPr>
      <w:r w:rsidRPr="00521B34">
        <w:rPr>
          <w:rFonts w:ascii="Times New Roman" w:hAnsi="Times New Roman" w:cs="Times New Roman"/>
          <w:b/>
          <w:sz w:val="32"/>
          <w:szCs w:val="32"/>
          <w:u w:val="single"/>
        </w:rPr>
        <w:t>A NON-REFUNDABLE APPLICATION FEE MUST ACCOMPANY THIS APPLICATION</w:t>
      </w:r>
      <w:r w:rsidR="000A0EC9" w:rsidRPr="00521B34">
        <w:rPr>
          <w:rFonts w:ascii="Times New Roman" w:hAnsi="Times New Roman" w:cs="Times New Roman"/>
          <w:b/>
          <w:sz w:val="32"/>
          <w:szCs w:val="32"/>
          <w:u w:val="single"/>
        </w:rPr>
        <w:t>.</w:t>
      </w:r>
    </w:p>
    <w:p w:rsidR="000A0EC9" w:rsidRPr="001604B1" w:rsidRDefault="000A0EC9" w:rsidP="000A0EC9">
      <w:pPr>
        <w:pStyle w:val="ListParagraph"/>
        <w:spacing w:line="240" w:lineRule="auto"/>
        <w:rPr>
          <w:rFonts w:ascii="Times New Roman" w:hAnsi="Times New Roman" w:cs="Times New Roman"/>
          <w:sz w:val="24"/>
          <w:szCs w:val="24"/>
        </w:rPr>
      </w:pPr>
    </w:p>
    <w:p w:rsidR="00370A12" w:rsidRPr="001604B1" w:rsidRDefault="00370A12" w:rsidP="000A0EC9">
      <w:pPr>
        <w:pStyle w:val="ListParagraph"/>
        <w:spacing w:line="240" w:lineRule="auto"/>
        <w:rPr>
          <w:rFonts w:ascii="Times New Roman" w:hAnsi="Times New Roman" w:cs="Times New Roman"/>
          <w:sz w:val="24"/>
          <w:szCs w:val="24"/>
        </w:rPr>
      </w:pPr>
      <w:r w:rsidRPr="001604B1">
        <w:rPr>
          <w:rFonts w:ascii="Times New Roman" w:hAnsi="Times New Roman" w:cs="Times New Roman"/>
          <w:sz w:val="24"/>
          <w:szCs w:val="24"/>
        </w:rPr>
        <w:t>Owner’s Name_______________________ Day Phone_________________</w:t>
      </w:r>
    </w:p>
    <w:p w:rsidR="00370A12" w:rsidRPr="001604B1" w:rsidRDefault="00370A12" w:rsidP="000A0EC9">
      <w:pPr>
        <w:pStyle w:val="ListParagraph"/>
        <w:spacing w:line="240" w:lineRule="auto"/>
        <w:rPr>
          <w:rFonts w:ascii="Times New Roman" w:hAnsi="Times New Roman" w:cs="Times New Roman"/>
          <w:sz w:val="24"/>
          <w:szCs w:val="24"/>
        </w:rPr>
      </w:pPr>
      <w:r w:rsidRPr="001604B1">
        <w:rPr>
          <w:rFonts w:ascii="Times New Roman" w:hAnsi="Times New Roman" w:cs="Times New Roman"/>
          <w:sz w:val="24"/>
          <w:szCs w:val="24"/>
        </w:rPr>
        <w:t xml:space="preserve">                                 (Please Print)</w:t>
      </w:r>
    </w:p>
    <w:p w:rsidR="00370A12" w:rsidRPr="001604B1" w:rsidRDefault="00370A12" w:rsidP="000A0EC9">
      <w:pPr>
        <w:pStyle w:val="ListParagraph"/>
        <w:spacing w:line="240" w:lineRule="auto"/>
        <w:rPr>
          <w:rFonts w:ascii="Times New Roman" w:hAnsi="Times New Roman" w:cs="Times New Roman"/>
          <w:sz w:val="24"/>
          <w:szCs w:val="24"/>
        </w:rPr>
      </w:pPr>
      <w:r w:rsidRPr="001604B1">
        <w:rPr>
          <w:rFonts w:ascii="Times New Roman" w:hAnsi="Times New Roman" w:cs="Times New Roman"/>
          <w:sz w:val="24"/>
          <w:szCs w:val="24"/>
        </w:rPr>
        <w:t>Mailing Address________________________________________________</w:t>
      </w:r>
    </w:p>
    <w:p w:rsidR="00370A12" w:rsidRPr="001604B1" w:rsidRDefault="00370A12" w:rsidP="000A0EC9">
      <w:pPr>
        <w:pStyle w:val="ListParagraph"/>
        <w:spacing w:line="240" w:lineRule="auto"/>
        <w:rPr>
          <w:rFonts w:ascii="Times New Roman" w:hAnsi="Times New Roman" w:cs="Times New Roman"/>
          <w:sz w:val="24"/>
          <w:szCs w:val="24"/>
        </w:rPr>
      </w:pPr>
    </w:p>
    <w:p w:rsidR="00370A12" w:rsidRPr="001604B1" w:rsidRDefault="00370A12" w:rsidP="000A0EC9">
      <w:pPr>
        <w:pStyle w:val="ListParagraph"/>
        <w:spacing w:line="240" w:lineRule="auto"/>
        <w:rPr>
          <w:rFonts w:ascii="Times New Roman" w:hAnsi="Times New Roman" w:cs="Times New Roman"/>
          <w:sz w:val="24"/>
          <w:szCs w:val="24"/>
        </w:rPr>
      </w:pPr>
      <w:r w:rsidRPr="001604B1">
        <w:rPr>
          <w:rFonts w:ascii="Times New Roman" w:hAnsi="Times New Roman" w:cs="Times New Roman"/>
          <w:sz w:val="24"/>
          <w:szCs w:val="24"/>
        </w:rPr>
        <w:t>Address of Property________________________ School District_________</w:t>
      </w:r>
    </w:p>
    <w:p w:rsidR="00370A12" w:rsidRPr="001604B1" w:rsidRDefault="00370A12" w:rsidP="000A0EC9">
      <w:pPr>
        <w:pStyle w:val="ListParagraph"/>
        <w:spacing w:line="240" w:lineRule="auto"/>
        <w:rPr>
          <w:rFonts w:ascii="Times New Roman" w:hAnsi="Times New Roman" w:cs="Times New Roman"/>
          <w:sz w:val="24"/>
          <w:szCs w:val="24"/>
        </w:rPr>
      </w:pPr>
    </w:p>
    <w:p w:rsidR="00370A12" w:rsidRPr="001604B1" w:rsidRDefault="00370A12" w:rsidP="000A0EC9">
      <w:pPr>
        <w:pStyle w:val="ListParagraph"/>
        <w:spacing w:line="240" w:lineRule="auto"/>
        <w:rPr>
          <w:rFonts w:ascii="Times New Roman" w:hAnsi="Times New Roman" w:cs="Times New Roman"/>
          <w:sz w:val="24"/>
          <w:szCs w:val="24"/>
        </w:rPr>
      </w:pPr>
      <w:r w:rsidRPr="001604B1">
        <w:rPr>
          <w:rFonts w:ascii="Times New Roman" w:hAnsi="Times New Roman" w:cs="Times New Roman"/>
          <w:sz w:val="24"/>
          <w:szCs w:val="24"/>
        </w:rPr>
        <w:t>Parcel Identification #____________________________________________</w:t>
      </w:r>
    </w:p>
    <w:p w:rsidR="001C2427" w:rsidRPr="001604B1" w:rsidRDefault="00370A12" w:rsidP="00370A12">
      <w:pPr>
        <w:pStyle w:val="ListParagraph"/>
        <w:spacing w:line="240" w:lineRule="auto"/>
        <w:rPr>
          <w:rFonts w:ascii="Times New Roman" w:hAnsi="Times New Roman" w:cs="Times New Roman"/>
          <w:sz w:val="24"/>
          <w:szCs w:val="24"/>
        </w:rPr>
      </w:pPr>
      <w:r w:rsidRPr="001604B1">
        <w:rPr>
          <w:rFonts w:ascii="Times New Roman" w:hAnsi="Times New Roman" w:cs="Times New Roman"/>
          <w:sz w:val="24"/>
          <w:szCs w:val="24"/>
        </w:rPr>
        <w:t xml:space="preserve">                                      (Copy from your tax statement or ask the Appraiser’s office)</w:t>
      </w:r>
    </w:p>
    <w:p w:rsidR="00370A12" w:rsidRPr="001604B1" w:rsidRDefault="00370A12" w:rsidP="00370A12">
      <w:pPr>
        <w:pStyle w:val="ListParagraph"/>
        <w:spacing w:line="240" w:lineRule="auto"/>
        <w:rPr>
          <w:rFonts w:ascii="Times New Roman" w:hAnsi="Times New Roman" w:cs="Times New Roman"/>
          <w:sz w:val="24"/>
          <w:szCs w:val="24"/>
        </w:rPr>
      </w:pPr>
    </w:p>
    <w:p w:rsidR="00370A12" w:rsidRPr="001604B1" w:rsidRDefault="00BC3260" w:rsidP="00370A12">
      <w:pPr>
        <w:pStyle w:val="ListParagraph"/>
        <w:pBdr>
          <w:bottom w:val="single" w:sz="12" w:space="1" w:color="auto"/>
        </w:pBdr>
        <w:spacing w:line="240" w:lineRule="auto"/>
        <w:rPr>
          <w:rFonts w:ascii="Times New Roman" w:hAnsi="Times New Roman" w:cs="Times New Roman"/>
          <w:sz w:val="24"/>
          <w:szCs w:val="24"/>
        </w:rPr>
      </w:pPr>
      <w:r w:rsidRPr="001604B1">
        <w:rPr>
          <w:rFonts w:ascii="Times New Roman" w:hAnsi="Times New Roman" w:cs="Times New Roman"/>
          <w:sz w:val="24"/>
          <w:szCs w:val="24"/>
        </w:rPr>
        <w:t>Legal Description of Property____________________________________</w:t>
      </w:r>
    </w:p>
    <w:p w:rsidR="00BC3260" w:rsidRPr="00CA604B" w:rsidRDefault="00BC3260" w:rsidP="00370A12">
      <w:pPr>
        <w:pStyle w:val="ListParagraph"/>
        <w:spacing w:line="240" w:lineRule="auto"/>
        <w:rPr>
          <w:sz w:val="24"/>
          <w:szCs w:val="24"/>
        </w:rPr>
      </w:pPr>
    </w:p>
    <w:p w:rsidR="00BC3260" w:rsidRPr="001604B1" w:rsidRDefault="00BC3260" w:rsidP="00370A12">
      <w:pPr>
        <w:pStyle w:val="ListParagraph"/>
        <w:spacing w:line="240" w:lineRule="auto"/>
        <w:rPr>
          <w:rFonts w:ascii="Times New Roman" w:hAnsi="Times New Roman" w:cs="Times New Roman"/>
          <w:sz w:val="24"/>
          <w:szCs w:val="24"/>
        </w:rPr>
      </w:pPr>
      <w:r w:rsidRPr="001604B1">
        <w:rPr>
          <w:rFonts w:ascii="Times New Roman" w:hAnsi="Times New Roman" w:cs="Times New Roman"/>
          <w:sz w:val="24"/>
          <w:szCs w:val="24"/>
        </w:rPr>
        <w:t>Proposed Property use:</w:t>
      </w:r>
    </w:p>
    <w:p w:rsidR="00BC3260" w:rsidRPr="001604B1" w:rsidRDefault="003B2A00" w:rsidP="00370A12">
      <w:pPr>
        <w:pStyle w:val="ListParagraph"/>
        <w:spacing w:line="240" w:lineRule="auto"/>
        <w:rPr>
          <w:rFonts w:ascii="Times New Roman" w:hAnsi="Times New Roman" w:cs="Times New Roman"/>
          <w:sz w:val="24"/>
          <w:szCs w:val="24"/>
        </w:rPr>
      </w:pPr>
      <w:r w:rsidRPr="001604B1">
        <w:rPr>
          <w:rFonts w:ascii="Times New Roman" w:hAnsi="Times New Roman" w:cs="Times New Roman"/>
          <w:sz w:val="24"/>
          <w:szCs w:val="24"/>
        </w:rPr>
        <w:t>Residential___ New or ___ Rehab   _____ Rental or ____Owner occupied</w:t>
      </w:r>
    </w:p>
    <w:p w:rsidR="00CA52C8" w:rsidRPr="001604B1" w:rsidRDefault="00CA52C8" w:rsidP="00370A12">
      <w:pPr>
        <w:pStyle w:val="ListParagraph"/>
        <w:spacing w:line="240" w:lineRule="auto"/>
        <w:rPr>
          <w:rFonts w:ascii="Times New Roman" w:hAnsi="Times New Roman" w:cs="Times New Roman"/>
          <w:sz w:val="24"/>
          <w:szCs w:val="24"/>
        </w:rPr>
      </w:pPr>
      <w:r w:rsidRPr="001604B1">
        <w:rPr>
          <w:rFonts w:ascii="Times New Roman" w:hAnsi="Times New Roman" w:cs="Times New Roman"/>
          <w:sz w:val="24"/>
          <w:szCs w:val="24"/>
        </w:rPr>
        <w:t xml:space="preserve">                    _____Single Family _____ Multi Family ____ Number of Units</w:t>
      </w:r>
    </w:p>
    <w:p w:rsidR="00CA52C8" w:rsidRPr="001604B1" w:rsidRDefault="00CA52C8" w:rsidP="00370A12">
      <w:pPr>
        <w:pStyle w:val="ListParagraph"/>
        <w:spacing w:line="240" w:lineRule="auto"/>
        <w:rPr>
          <w:rFonts w:ascii="Times New Roman" w:hAnsi="Times New Roman" w:cs="Times New Roman"/>
          <w:sz w:val="24"/>
          <w:szCs w:val="24"/>
        </w:rPr>
      </w:pPr>
    </w:p>
    <w:p w:rsidR="00CA52C8" w:rsidRPr="001604B1" w:rsidRDefault="00CA52C8" w:rsidP="00370A12">
      <w:pPr>
        <w:pStyle w:val="ListParagraph"/>
        <w:spacing w:line="240" w:lineRule="auto"/>
        <w:rPr>
          <w:rFonts w:ascii="Times New Roman" w:hAnsi="Times New Roman" w:cs="Times New Roman"/>
          <w:sz w:val="24"/>
          <w:szCs w:val="24"/>
        </w:rPr>
      </w:pPr>
      <w:r w:rsidRPr="001604B1">
        <w:rPr>
          <w:rFonts w:ascii="Times New Roman" w:hAnsi="Times New Roman" w:cs="Times New Roman"/>
          <w:sz w:val="24"/>
          <w:szCs w:val="24"/>
        </w:rPr>
        <w:t>Commercial_____ New____ Rehab _____ Rental _____Owner occupied</w:t>
      </w:r>
    </w:p>
    <w:p w:rsidR="00CA52C8" w:rsidRPr="001604B1" w:rsidRDefault="00CA52C8" w:rsidP="00370A12">
      <w:pPr>
        <w:pStyle w:val="ListParagraph"/>
        <w:spacing w:line="240" w:lineRule="auto"/>
        <w:rPr>
          <w:rFonts w:ascii="Times New Roman" w:hAnsi="Times New Roman" w:cs="Times New Roman"/>
          <w:sz w:val="24"/>
          <w:szCs w:val="24"/>
        </w:rPr>
      </w:pPr>
    </w:p>
    <w:p w:rsidR="00CA52C8" w:rsidRPr="001604B1" w:rsidRDefault="00CA52C8" w:rsidP="00370A12">
      <w:pPr>
        <w:pStyle w:val="ListParagraph"/>
        <w:spacing w:line="240" w:lineRule="auto"/>
        <w:rPr>
          <w:rFonts w:ascii="Times New Roman" w:hAnsi="Times New Roman" w:cs="Times New Roman"/>
          <w:sz w:val="24"/>
          <w:szCs w:val="24"/>
        </w:rPr>
      </w:pPr>
      <w:r w:rsidRPr="001604B1">
        <w:rPr>
          <w:rFonts w:ascii="Times New Roman" w:hAnsi="Times New Roman" w:cs="Times New Roman"/>
          <w:sz w:val="24"/>
          <w:szCs w:val="24"/>
        </w:rPr>
        <w:t>Industrial ______ New ____ Rehab _____ Rental _____ Owner occupied</w:t>
      </w:r>
    </w:p>
    <w:p w:rsidR="00CA52C8" w:rsidRPr="001604B1" w:rsidRDefault="00CA52C8" w:rsidP="00370A12">
      <w:pPr>
        <w:pStyle w:val="ListParagraph"/>
        <w:spacing w:line="240" w:lineRule="auto"/>
        <w:rPr>
          <w:rFonts w:ascii="Times New Roman" w:hAnsi="Times New Roman" w:cs="Times New Roman"/>
          <w:sz w:val="24"/>
          <w:szCs w:val="24"/>
        </w:rPr>
      </w:pPr>
    </w:p>
    <w:p w:rsidR="00CA52C8" w:rsidRPr="001604B1" w:rsidRDefault="00CA52C8" w:rsidP="00370A12">
      <w:pPr>
        <w:pStyle w:val="ListParagraph"/>
        <w:pBdr>
          <w:bottom w:val="dotted" w:sz="24" w:space="1" w:color="auto"/>
        </w:pBdr>
        <w:spacing w:line="240" w:lineRule="auto"/>
        <w:rPr>
          <w:rFonts w:ascii="Times New Roman" w:hAnsi="Times New Roman" w:cs="Times New Roman"/>
          <w:sz w:val="24"/>
          <w:szCs w:val="24"/>
        </w:rPr>
      </w:pPr>
      <w:r w:rsidRPr="001604B1">
        <w:rPr>
          <w:rFonts w:ascii="Times New Roman" w:hAnsi="Times New Roman" w:cs="Times New Roman"/>
          <w:sz w:val="24"/>
          <w:szCs w:val="24"/>
        </w:rPr>
        <w:t>Agricultural ____ New ____ Rehab _____ Rental _____ Owner occupied</w:t>
      </w:r>
    </w:p>
    <w:p w:rsidR="00CA52C8" w:rsidRPr="00CA604B" w:rsidRDefault="00CA52C8" w:rsidP="00370A12">
      <w:pPr>
        <w:pStyle w:val="ListParagraph"/>
        <w:spacing w:line="240" w:lineRule="auto"/>
        <w:rPr>
          <w:sz w:val="24"/>
          <w:szCs w:val="24"/>
        </w:rPr>
      </w:pPr>
    </w:p>
    <w:p w:rsidR="00CA52C8" w:rsidRPr="001604B1" w:rsidRDefault="00CA52C8" w:rsidP="00370A12">
      <w:pPr>
        <w:pStyle w:val="ListParagraph"/>
        <w:spacing w:line="240" w:lineRule="auto"/>
        <w:rPr>
          <w:rFonts w:ascii="Times New Roman" w:hAnsi="Times New Roman" w:cs="Times New Roman"/>
          <w:sz w:val="24"/>
          <w:szCs w:val="24"/>
        </w:rPr>
      </w:pPr>
      <w:r w:rsidRPr="001604B1">
        <w:rPr>
          <w:rFonts w:ascii="Times New Roman" w:hAnsi="Times New Roman" w:cs="Times New Roman"/>
          <w:sz w:val="24"/>
          <w:szCs w:val="24"/>
        </w:rPr>
        <w:t>Does the applicant own land? ______ Yes _______No</w:t>
      </w:r>
    </w:p>
    <w:p w:rsidR="00CA52C8" w:rsidRPr="001604B1" w:rsidRDefault="00CA52C8" w:rsidP="00370A12">
      <w:pPr>
        <w:pStyle w:val="ListParagraph"/>
        <w:spacing w:line="240" w:lineRule="auto"/>
        <w:rPr>
          <w:rFonts w:ascii="Times New Roman" w:hAnsi="Times New Roman" w:cs="Times New Roman"/>
          <w:sz w:val="24"/>
          <w:szCs w:val="24"/>
        </w:rPr>
      </w:pPr>
    </w:p>
    <w:p w:rsidR="00CA52C8" w:rsidRPr="001604B1" w:rsidRDefault="00CA52C8" w:rsidP="00370A12">
      <w:pPr>
        <w:pStyle w:val="ListParagraph"/>
        <w:spacing w:line="240" w:lineRule="auto"/>
        <w:rPr>
          <w:rFonts w:ascii="Times New Roman" w:hAnsi="Times New Roman" w:cs="Times New Roman"/>
          <w:sz w:val="24"/>
          <w:szCs w:val="24"/>
        </w:rPr>
      </w:pPr>
      <w:r w:rsidRPr="001604B1">
        <w:rPr>
          <w:rFonts w:ascii="Times New Roman" w:hAnsi="Times New Roman" w:cs="Times New Roman"/>
          <w:sz w:val="24"/>
          <w:szCs w:val="24"/>
        </w:rPr>
        <w:t>Will the proposed project be on a foundation? _____ Yes ______ No</w:t>
      </w:r>
    </w:p>
    <w:p w:rsidR="00CA52C8" w:rsidRPr="001604B1" w:rsidRDefault="00CA52C8" w:rsidP="00370A12">
      <w:pPr>
        <w:pStyle w:val="ListParagraph"/>
        <w:spacing w:line="240" w:lineRule="auto"/>
        <w:rPr>
          <w:rFonts w:ascii="Times New Roman" w:hAnsi="Times New Roman" w:cs="Times New Roman"/>
          <w:sz w:val="24"/>
          <w:szCs w:val="24"/>
        </w:rPr>
      </w:pPr>
    </w:p>
    <w:p w:rsidR="00CA52C8" w:rsidRPr="001604B1" w:rsidRDefault="00CA52C8" w:rsidP="00370A12">
      <w:pPr>
        <w:pStyle w:val="ListParagraph"/>
        <w:spacing w:line="240" w:lineRule="auto"/>
        <w:rPr>
          <w:rFonts w:ascii="Times New Roman" w:hAnsi="Times New Roman" w:cs="Times New Roman"/>
          <w:sz w:val="24"/>
          <w:szCs w:val="24"/>
        </w:rPr>
      </w:pPr>
      <w:r w:rsidRPr="001604B1">
        <w:rPr>
          <w:rFonts w:ascii="Times New Roman" w:hAnsi="Times New Roman" w:cs="Times New Roman"/>
          <w:sz w:val="24"/>
          <w:szCs w:val="24"/>
        </w:rPr>
        <w:t xml:space="preserve">How will the proposed property be taxed? __Personal Property __Real Estate </w:t>
      </w:r>
    </w:p>
    <w:p w:rsidR="00CA604B" w:rsidRPr="001604B1" w:rsidRDefault="00CA604B" w:rsidP="00370A12">
      <w:pPr>
        <w:pStyle w:val="ListParagraph"/>
        <w:spacing w:line="240" w:lineRule="auto"/>
        <w:rPr>
          <w:rFonts w:ascii="Times New Roman" w:hAnsi="Times New Roman" w:cs="Times New Roman"/>
          <w:sz w:val="24"/>
          <w:szCs w:val="24"/>
        </w:rPr>
      </w:pPr>
    </w:p>
    <w:p w:rsidR="00CA604B" w:rsidRPr="001604B1" w:rsidRDefault="00CA604B" w:rsidP="00370A12">
      <w:pPr>
        <w:pStyle w:val="ListParagraph"/>
        <w:spacing w:line="240" w:lineRule="auto"/>
        <w:rPr>
          <w:rFonts w:ascii="Times New Roman" w:hAnsi="Times New Roman" w:cs="Times New Roman"/>
          <w:sz w:val="24"/>
          <w:szCs w:val="24"/>
        </w:rPr>
      </w:pPr>
      <w:r w:rsidRPr="001604B1">
        <w:rPr>
          <w:rFonts w:ascii="Times New Roman" w:hAnsi="Times New Roman" w:cs="Times New Roman"/>
          <w:sz w:val="24"/>
          <w:szCs w:val="24"/>
        </w:rPr>
        <w:t>Will it be permanently attached to the property? _____ Yes ______ No</w:t>
      </w:r>
    </w:p>
    <w:p w:rsidR="00CA604B" w:rsidRPr="001604B1" w:rsidRDefault="00CA604B" w:rsidP="00370A12">
      <w:pPr>
        <w:pStyle w:val="ListParagraph"/>
        <w:spacing w:line="240" w:lineRule="auto"/>
        <w:rPr>
          <w:rFonts w:ascii="Times New Roman" w:hAnsi="Times New Roman" w:cs="Times New Roman"/>
          <w:sz w:val="24"/>
          <w:szCs w:val="24"/>
        </w:rPr>
      </w:pPr>
    </w:p>
    <w:p w:rsidR="00CA604B" w:rsidRPr="001604B1" w:rsidRDefault="00CA604B" w:rsidP="00370A12">
      <w:pPr>
        <w:pStyle w:val="ListParagraph"/>
        <w:spacing w:line="240" w:lineRule="auto"/>
        <w:rPr>
          <w:rFonts w:ascii="Times New Roman" w:hAnsi="Times New Roman" w:cs="Times New Roman"/>
          <w:b/>
          <w:sz w:val="24"/>
          <w:szCs w:val="24"/>
        </w:rPr>
      </w:pPr>
      <w:r w:rsidRPr="001604B1">
        <w:rPr>
          <w:rFonts w:ascii="Times New Roman" w:hAnsi="Times New Roman" w:cs="Times New Roman"/>
          <w:b/>
          <w:sz w:val="24"/>
          <w:szCs w:val="24"/>
        </w:rPr>
        <w:t xml:space="preserve">I have read and do hereby agree to follow all application procedures and criteria. I further understand that this application will be void two (2) years from the date below if improvements or construction </w:t>
      </w:r>
      <w:r w:rsidR="00A225DB">
        <w:rPr>
          <w:rFonts w:ascii="Times New Roman" w:hAnsi="Times New Roman" w:cs="Times New Roman"/>
          <w:b/>
          <w:sz w:val="24"/>
          <w:szCs w:val="24"/>
        </w:rPr>
        <w:t>is not completed</w:t>
      </w:r>
      <w:bookmarkStart w:id="0" w:name="_GoBack"/>
      <w:bookmarkEnd w:id="0"/>
      <w:r w:rsidRPr="001604B1">
        <w:rPr>
          <w:rFonts w:ascii="Times New Roman" w:hAnsi="Times New Roman" w:cs="Times New Roman"/>
          <w:b/>
          <w:sz w:val="24"/>
          <w:szCs w:val="24"/>
        </w:rPr>
        <w:t xml:space="preserve"> on this project. I further agree to complete the questionnaire attached to this application.</w:t>
      </w:r>
    </w:p>
    <w:p w:rsidR="00CA52C8" w:rsidRPr="001604B1" w:rsidRDefault="00CA52C8" w:rsidP="00370A12">
      <w:pPr>
        <w:pStyle w:val="ListParagraph"/>
        <w:spacing w:line="240" w:lineRule="auto"/>
        <w:rPr>
          <w:rFonts w:ascii="Times New Roman" w:hAnsi="Times New Roman" w:cs="Times New Roman"/>
          <w:sz w:val="28"/>
          <w:szCs w:val="28"/>
        </w:rPr>
      </w:pPr>
    </w:p>
    <w:p w:rsidR="00C0672F" w:rsidRDefault="00CA604B" w:rsidP="00CA604B">
      <w:pPr>
        <w:pStyle w:val="ListParagraph"/>
        <w:spacing w:line="240" w:lineRule="auto"/>
        <w:rPr>
          <w:rFonts w:ascii="Times New Roman" w:hAnsi="Times New Roman" w:cs="Times New Roman"/>
          <w:sz w:val="24"/>
          <w:szCs w:val="24"/>
        </w:rPr>
      </w:pPr>
      <w:r w:rsidRPr="00C0672F">
        <w:rPr>
          <w:rFonts w:ascii="Times New Roman" w:hAnsi="Times New Roman" w:cs="Times New Roman"/>
          <w:b/>
          <w:sz w:val="24"/>
          <w:szCs w:val="24"/>
        </w:rPr>
        <w:t>Signature of Owner</w:t>
      </w:r>
      <w:r w:rsidR="00C0672F">
        <w:rPr>
          <w:rFonts w:ascii="Times New Roman" w:hAnsi="Times New Roman" w:cs="Times New Roman"/>
          <w:b/>
          <w:sz w:val="24"/>
          <w:szCs w:val="24"/>
        </w:rPr>
        <w:t>:</w:t>
      </w:r>
      <w:r w:rsidRPr="001604B1">
        <w:rPr>
          <w:rFonts w:ascii="Times New Roman" w:hAnsi="Times New Roman" w:cs="Times New Roman"/>
          <w:sz w:val="24"/>
          <w:szCs w:val="24"/>
        </w:rPr>
        <w:t xml:space="preserve"> ___</w:t>
      </w:r>
      <w:r w:rsidR="001604B1">
        <w:rPr>
          <w:rFonts w:ascii="Times New Roman" w:hAnsi="Times New Roman" w:cs="Times New Roman"/>
          <w:sz w:val="24"/>
          <w:szCs w:val="24"/>
        </w:rPr>
        <w:t>_______________________________</w:t>
      </w:r>
      <w:r w:rsidR="00C0672F">
        <w:rPr>
          <w:rFonts w:ascii="Times New Roman" w:hAnsi="Times New Roman" w:cs="Times New Roman"/>
          <w:sz w:val="24"/>
          <w:szCs w:val="24"/>
        </w:rPr>
        <w:t>___________________</w:t>
      </w:r>
    </w:p>
    <w:p w:rsidR="00C0672F" w:rsidRDefault="00C0672F" w:rsidP="00CA604B">
      <w:pPr>
        <w:pStyle w:val="ListParagraph"/>
        <w:spacing w:line="240" w:lineRule="auto"/>
        <w:rPr>
          <w:rFonts w:ascii="Times New Roman" w:hAnsi="Times New Roman" w:cs="Times New Roman"/>
          <w:sz w:val="24"/>
          <w:szCs w:val="24"/>
        </w:rPr>
      </w:pPr>
    </w:p>
    <w:p w:rsidR="00CA604B" w:rsidRPr="001604B1" w:rsidRDefault="00CA604B" w:rsidP="00CA604B">
      <w:pPr>
        <w:pStyle w:val="ListParagraph"/>
        <w:spacing w:line="240" w:lineRule="auto"/>
        <w:rPr>
          <w:rFonts w:ascii="Times New Roman" w:hAnsi="Times New Roman" w:cs="Times New Roman"/>
          <w:sz w:val="24"/>
          <w:szCs w:val="24"/>
        </w:rPr>
      </w:pPr>
      <w:r w:rsidRPr="00C0672F">
        <w:rPr>
          <w:rFonts w:ascii="Times New Roman" w:hAnsi="Times New Roman" w:cs="Times New Roman"/>
          <w:b/>
          <w:sz w:val="24"/>
          <w:szCs w:val="24"/>
        </w:rPr>
        <w:t>Date</w:t>
      </w:r>
      <w:r w:rsidR="00C0672F">
        <w:rPr>
          <w:rFonts w:ascii="Times New Roman" w:hAnsi="Times New Roman" w:cs="Times New Roman"/>
          <w:b/>
          <w:sz w:val="24"/>
          <w:szCs w:val="24"/>
        </w:rPr>
        <w:t>:</w:t>
      </w:r>
      <w:r w:rsidRPr="001604B1">
        <w:rPr>
          <w:rFonts w:ascii="Times New Roman" w:hAnsi="Times New Roman" w:cs="Times New Roman"/>
          <w:sz w:val="24"/>
          <w:szCs w:val="24"/>
        </w:rPr>
        <w:t xml:space="preserve"> _________________</w:t>
      </w:r>
      <w:r w:rsidR="00C0672F">
        <w:rPr>
          <w:rFonts w:ascii="Times New Roman" w:hAnsi="Times New Roman" w:cs="Times New Roman"/>
          <w:sz w:val="24"/>
          <w:szCs w:val="24"/>
        </w:rPr>
        <w:t>_________________________________________________</w:t>
      </w:r>
    </w:p>
    <w:p w:rsidR="0088429F" w:rsidRPr="001604B1" w:rsidRDefault="0088429F" w:rsidP="0088429F">
      <w:pPr>
        <w:pStyle w:val="ListParagraph"/>
        <w:spacing w:line="240" w:lineRule="auto"/>
        <w:jc w:val="center"/>
        <w:rPr>
          <w:rFonts w:ascii="Times New Roman" w:hAnsi="Times New Roman" w:cs="Times New Roman"/>
          <w:b/>
          <w:sz w:val="36"/>
          <w:szCs w:val="36"/>
        </w:rPr>
      </w:pPr>
      <w:r w:rsidRPr="001604B1">
        <w:rPr>
          <w:rFonts w:ascii="Times New Roman" w:hAnsi="Times New Roman" w:cs="Times New Roman"/>
          <w:b/>
          <w:sz w:val="36"/>
          <w:szCs w:val="36"/>
        </w:rPr>
        <w:lastRenderedPageBreak/>
        <w:t>Application for Tax Rebate under the Barber County Neighborhood Revitalization Plan</w:t>
      </w:r>
    </w:p>
    <w:p w:rsidR="0088429F" w:rsidRPr="001604B1" w:rsidRDefault="0088429F" w:rsidP="0088429F">
      <w:pPr>
        <w:pStyle w:val="ListParagraph"/>
        <w:spacing w:line="240" w:lineRule="auto"/>
        <w:jc w:val="center"/>
        <w:rPr>
          <w:rFonts w:ascii="Times New Roman" w:hAnsi="Times New Roman" w:cs="Times New Roman"/>
          <w:b/>
          <w:sz w:val="36"/>
          <w:szCs w:val="36"/>
          <w:u w:val="single"/>
        </w:rPr>
      </w:pPr>
      <w:r w:rsidRPr="001604B1">
        <w:rPr>
          <w:rFonts w:ascii="Times New Roman" w:hAnsi="Times New Roman" w:cs="Times New Roman"/>
          <w:b/>
          <w:sz w:val="36"/>
          <w:szCs w:val="36"/>
          <w:u w:val="single"/>
        </w:rPr>
        <w:t>Part 2 (Residential)</w:t>
      </w:r>
    </w:p>
    <w:p w:rsidR="0088429F" w:rsidRPr="001604B1" w:rsidRDefault="0088429F" w:rsidP="0088429F">
      <w:pPr>
        <w:pStyle w:val="ListParagraph"/>
        <w:spacing w:line="240" w:lineRule="auto"/>
        <w:rPr>
          <w:rFonts w:ascii="Times New Roman" w:hAnsi="Times New Roman" w:cs="Times New Roman"/>
          <w:sz w:val="24"/>
          <w:szCs w:val="24"/>
          <w:u w:val="single"/>
        </w:rPr>
      </w:pPr>
      <w:r w:rsidRPr="001604B1">
        <w:rPr>
          <w:rFonts w:ascii="Times New Roman" w:hAnsi="Times New Roman" w:cs="Times New Roman"/>
          <w:sz w:val="24"/>
          <w:szCs w:val="24"/>
          <w:u w:val="single"/>
        </w:rPr>
        <w:t xml:space="preserve">Any and all financial information reported on this form will be considered confidential and will not be subject to public disclosure </w:t>
      </w:r>
      <w:r w:rsidR="006F20AA" w:rsidRPr="001604B1">
        <w:rPr>
          <w:rFonts w:ascii="Times New Roman" w:hAnsi="Times New Roman" w:cs="Times New Roman"/>
          <w:sz w:val="24"/>
          <w:szCs w:val="24"/>
          <w:u w:val="single"/>
        </w:rPr>
        <w:t>as provided in K.S.A. 45-221(b).</w:t>
      </w:r>
    </w:p>
    <w:p w:rsidR="006F20AA" w:rsidRPr="001604B1" w:rsidRDefault="006F20AA" w:rsidP="0088429F">
      <w:pPr>
        <w:pStyle w:val="ListParagraph"/>
        <w:spacing w:line="240" w:lineRule="auto"/>
        <w:rPr>
          <w:rFonts w:ascii="Times New Roman" w:hAnsi="Times New Roman" w:cs="Times New Roman"/>
          <w:sz w:val="24"/>
          <w:szCs w:val="24"/>
          <w:u w:val="single"/>
        </w:rPr>
      </w:pPr>
    </w:p>
    <w:p w:rsidR="006F20AA" w:rsidRPr="001604B1" w:rsidRDefault="006F20AA" w:rsidP="0088429F">
      <w:pPr>
        <w:pStyle w:val="ListParagraph"/>
        <w:spacing w:line="240" w:lineRule="auto"/>
        <w:rPr>
          <w:rFonts w:ascii="Times New Roman" w:hAnsi="Times New Roman" w:cs="Times New Roman"/>
          <w:sz w:val="28"/>
          <w:szCs w:val="28"/>
        </w:rPr>
      </w:pPr>
      <w:r w:rsidRPr="001604B1">
        <w:rPr>
          <w:rFonts w:ascii="Times New Roman" w:hAnsi="Times New Roman" w:cs="Times New Roman"/>
          <w:sz w:val="28"/>
          <w:szCs w:val="28"/>
        </w:rPr>
        <w:t>General Information</w:t>
      </w:r>
    </w:p>
    <w:p w:rsidR="006F20AA" w:rsidRPr="001604B1" w:rsidRDefault="006F20AA" w:rsidP="0088429F">
      <w:pPr>
        <w:pStyle w:val="ListParagraph"/>
        <w:spacing w:line="240" w:lineRule="auto"/>
        <w:rPr>
          <w:rFonts w:ascii="Times New Roman" w:hAnsi="Times New Roman" w:cs="Times New Roman"/>
          <w:sz w:val="24"/>
          <w:szCs w:val="24"/>
        </w:rPr>
      </w:pPr>
      <w:r w:rsidRPr="001604B1">
        <w:rPr>
          <w:rFonts w:ascii="Times New Roman" w:hAnsi="Times New Roman" w:cs="Times New Roman"/>
          <w:sz w:val="24"/>
          <w:szCs w:val="24"/>
        </w:rPr>
        <w:t>Estimated date of Completion _______________________________________________</w:t>
      </w:r>
    </w:p>
    <w:p w:rsidR="006F20AA" w:rsidRPr="001604B1" w:rsidRDefault="006F20AA" w:rsidP="0088429F">
      <w:pPr>
        <w:pStyle w:val="ListParagraph"/>
        <w:spacing w:line="240" w:lineRule="auto"/>
        <w:rPr>
          <w:rFonts w:ascii="Times New Roman" w:hAnsi="Times New Roman" w:cs="Times New Roman"/>
          <w:sz w:val="24"/>
          <w:szCs w:val="24"/>
        </w:rPr>
      </w:pPr>
      <w:r w:rsidRPr="001604B1">
        <w:rPr>
          <w:rFonts w:ascii="Times New Roman" w:hAnsi="Times New Roman" w:cs="Times New Roman"/>
          <w:sz w:val="24"/>
          <w:szCs w:val="24"/>
        </w:rPr>
        <w:t>List of buildings to be demolished ____________________________________________</w:t>
      </w:r>
    </w:p>
    <w:p w:rsidR="006F20AA" w:rsidRPr="001604B1" w:rsidRDefault="006F20AA" w:rsidP="0088429F">
      <w:pPr>
        <w:pStyle w:val="ListParagraph"/>
        <w:spacing w:line="240" w:lineRule="auto"/>
        <w:rPr>
          <w:rFonts w:ascii="Times New Roman" w:hAnsi="Times New Roman" w:cs="Times New Roman"/>
          <w:sz w:val="24"/>
          <w:szCs w:val="24"/>
        </w:rPr>
      </w:pPr>
    </w:p>
    <w:p w:rsidR="006F20AA" w:rsidRPr="001604B1" w:rsidRDefault="006F20AA" w:rsidP="0088429F">
      <w:pPr>
        <w:pStyle w:val="ListParagraph"/>
        <w:spacing w:line="240" w:lineRule="auto"/>
        <w:rPr>
          <w:rFonts w:ascii="Times New Roman" w:hAnsi="Times New Roman" w:cs="Times New Roman"/>
          <w:sz w:val="24"/>
          <w:szCs w:val="24"/>
        </w:rPr>
      </w:pPr>
      <w:r w:rsidRPr="001604B1">
        <w:rPr>
          <w:rFonts w:ascii="Times New Roman" w:hAnsi="Times New Roman" w:cs="Times New Roman"/>
          <w:sz w:val="24"/>
          <w:szCs w:val="24"/>
        </w:rPr>
        <w:t>Estimated cost of improvements (Please attach copies to cost documentation, blueprints, or plans)</w:t>
      </w:r>
    </w:p>
    <w:p w:rsidR="006F20AA" w:rsidRPr="001604B1" w:rsidRDefault="006F20AA" w:rsidP="0088429F">
      <w:pPr>
        <w:pStyle w:val="ListParagraph"/>
        <w:spacing w:line="240" w:lineRule="auto"/>
        <w:rPr>
          <w:rFonts w:ascii="Times New Roman" w:hAnsi="Times New Roman" w:cs="Times New Roman"/>
          <w:sz w:val="24"/>
          <w:szCs w:val="24"/>
        </w:rPr>
      </w:pPr>
    </w:p>
    <w:p w:rsidR="006F20AA" w:rsidRPr="001604B1" w:rsidRDefault="006F20AA" w:rsidP="0088429F">
      <w:pPr>
        <w:pStyle w:val="ListParagraph"/>
        <w:spacing w:line="240" w:lineRule="auto"/>
        <w:rPr>
          <w:rFonts w:ascii="Times New Roman" w:hAnsi="Times New Roman" w:cs="Times New Roman"/>
          <w:sz w:val="24"/>
          <w:szCs w:val="24"/>
        </w:rPr>
      </w:pPr>
      <w:r w:rsidRPr="001604B1">
        <w:rPr>
          <w:rFonts w:ascii="Times New Roman" w:hAnsi="Times New Roman" w:cs="Times New Roman"/>
          <w:sz w:val="24"/>
          <w:szCs w:val="24"/>
        </w:rPr>
        <w:t>Materials $_______________ Labor $__________________</w:t>
      </w:r>
    </w:p>
    <w:p w:rsidR="006F20AA" w:rsidRPr="001604B1" w:rsidRDefault="006F20AA" w:rsidP="0088429F">
      <w:pPr>
        <w:pStyle w:val="ListParagraph"/>
        <w:spacing w:line="240" w:lineRule="auto"/>
        <w:rPr>
          <w:rFonts w:ascii="Times New Roman" w:hAnsi="Times New Roman" w:cs="Times New Roman"/>
          <w:b/>
          <w:sz w:val="24"/>
          <w:szCs w:val="24"/>
          <w:u w:val="single"/>
        </w:rPr>
      </w:pPr>
      <w:r w:rsidRPr="001604B1">
        <w:rPr>
          <w:rFonts w:ascii="Times New Roman" w:hAnsi="Times New Roman" w:cs="Times New Roman"/>
          <w:sz w:val="24"/>
          <w:szCs w:val="24"/>
        </w:rPr>
        <w:t>Total Cost $_______________</w:t>
      </w:r>
      <w:r w:rsidR="001604B1">
        <w:rPr>
          <w:rFonts w:ascii="Times New Roman" w:hAnsi="Times New Roman" w:cs="Times New Roman"/>
          <w:b/>
          <w:sz w:val="24"/>
          <w:szCs w:val="24"/>
          <w:u w:val="single"/>
        </w:rPr>
        <w:t>Must be over $10</w:t>
      </w:r>
      <w:r w:rsidRPr="001604B1">
        <w:rPr>
          <w:rFonts w:ascii="Times New Roman" w:hAnsi="Times New Roman" w:cs="Times New Roman"/>
          <w:b/>
          <w:sz w:val="24"/>
          <w:szCs w:val="24"/>
          <w:u w:val="single"/>
        </w:rPr>
        <w:t>,000 to qualify for rebate</w:t>
      </w:r>
    </w:p>
    <w:p w:rsidR="006F20AA" w:rsidRPr="001604B1" w:rsidRDefault="006F20AA" w:rsidP="0088429F">
      <w:pPr>
        <w:pStyle w:val="ListParagraph"/>
        <w:spacing w:line="240" w:lineRule="auto"/>
        <w:rPr>
          <w:rFonts w:ascii="Times New Roman" w:hAnsi="Times New Roman" w:cs="Times New Roman"/>
          <w:b/>
          <w:sz w:val="24"/>
          <w:szCs w:val="24"/>
          <w:u w:val="single"/>
        </w:rPr>
      </w:pPr>
    </w:p>
    <w:p w:rsidR="006F20AA" w:rsidRPr="001604B1" w:rsidRDefault="006F20AA" w:rsidP="0088429F">
      <w:pPr>
        <w:pStyle w:val="ListParagraph"/>
        <w:spacing w:line="240" w:lineRule="auto"/>
        <w:rPr>
          <w:rFonts w:ascii="Times New Roman" w:hAnsi="Times New Roman" w:cs="Times New Roman"/>
          <w:sz w:val="24"/>
          <w:szCs w:val="24"/>
        </w:rPr>
      </w:pPr>
      <w:r w:rsidRPr="001604B1">
        <w:rPr>
          <w:rFonts w:ascii="Times New Roman" w:hAnsi="Times New Roman" w:cs="Times New Roman"/>
          <w:sz w:val="24"/>
          <w:szCs w:val="24"/>
        </w:rPr>
        <w:t xml:space="preserve">Please check </w:t>
      </w:r>
      <w:r w:rsidRPr="001604B1">
        <w:rPr>
          <w:rFonts w:ascii="Times New Roman" w:hAnsi="Times New Roman" w:cs="Times New Roman"/>
          <w:b/>
          <w:sz w:val="24"/>
          <w:szCs w:val="24"/>
        </w:rPr>
        <w:t xml:space="preserve">ONE (1) </w:t>
      </w:r>
      <w:r w:rsidRPr="001604B1">
        <w:rPr>
          <w:rFonts w:ascii="Times New Roman" w:hAnsi="Times New Roman" w:cs="Times New Roman"/>
          <w:sz w:val="24"/>
          <w:szCs w:val="24"/>
        </w:rPr>
        <w:t>of the following that best describes the construction of your project.</w:t>
      </w:r>
    </w:p>
    <w:p w:rsidR="006F20AA" w:rsidRPr="001604B1" w:rsidRDefault="002513C2" w:rsidP="0088429F">
      <w:pPr>
        <w:pStyle w:val="ListParagraph"/>
        <w:spacing w:line="240" w:lineRule="auto"/>
        <w:rPr>
          <w:rFonts w:ascii="Times New Roman" w:hAnsi="Times New Roman" w:cs="Times New Roman"/>
          <w:sz w:val="24"/>
          <w:szCs w:val="24"/>
        </w:rPr>
      </w:pPr>
      <w:r w:rsidRPr="001604B1">
        <w:rPr>
          <w:rFonts w:ascii="Times New Roman" w:hAnsi="Times New Roman" w:cs="Times New Roman"/>
          <w:sz w:val="24"/>
          <w:szCs w:val="24"/>
        </w:rPr>
        <w:t>____Contractor built (turn-</w:t>
      </w:r>
      <w:r w:rsidR="006F20AA" w:rsidRPr="001604B1">
        <w:rPr>
          <w:rFonts w:ascii="Times New Roman" w:hAnsi="Times New Roman" w:cs="Times New Roman"/>
          <w:sz w:val="24"/>
          <w:szCs w:val="24"/>
        </w:rPr>
        <w:t>key)   ____ Prebuilt home moved on site ____ Modular home</w:t>
      </w:r>
    </w:p>
    <w:p w:rsidR="00D713D0" w:rsidRPr="001604B1" w:rsidRDefault="00D713D0" w:rsidP="0088429F">
      <w:pPr>
        <w:pStyle w:val="ListParagraph"/>
        <w:spacing w:line="240" w:lineRule="auto"/>
        <w:rPr>
          <w:rFonts w:ascii="Times New Roman" w:hAnsi="Times New Roman" w:cs="Times New Roman"/>
          <w:sz w:val="24"/>
          <w:szCs w:val="24"/>
        </w:rPr>
      </w:pPr>
      <w:r w:rsidRPr="001604B1">
        <w:rPr>
          <w:rFonts w:ascii="Times New Roman" w:hAnsi="Times New Roman" w:cs="Times New Roman"/>
          <w:sz w:val="24"/>
          <w:szCs w:val="24"/>
        </w:rPr>
        <w:t xml:space="preserve">____ Contractor built with owner participation ____ Owner Built ______ Other </w:t>
      </w:r>
    </w:p>
    <w:p w:rsidR="000106B0" w:rsidRPr="001604B1" w:rsidRDefault="000106B0" w:rsidP="0088429F">
      <w:pPr>
        <w:pStyle w:val="ListParagraph"/>
        <w:spacing w:line="240" w:lineRule="auto"/>
        <w:rPr>
          <w:rFonts w:ascii="Times New Roman" w:hAnsi="Times New Roman" w:cs="Times New Roman"/>
          <w:sz w:val="24"/>
          <w:szCs w:val="24"/>
        </w:rPr>
      </w:pPr>
      <w:r w:rsidRPr="001604B1">
        <w:rPr>
          <w:rFonts w:ascii="Times New Roman" w:hAnsi="Times New Roman" w:cs="Times New Roman"/>
          <w:sz w:val="24"/>
          <w:szCs w:val="24"/>
        </w:rPr>
        <w:t>Amount of owner participation _____ Hours ______ Percent of Project ______ Value</w:t>
      </w:r>
    </w:p>
    <w:p w:rsidR="000106B0" w:rsidRPr="001604B1" w:rsidRDefault="000106B0" w:rsidP="0088429F">
      <w:pPr>
        <w:pStyle w:val="ListParagraph"/>
        <w:spacing w:line="240" w:lineRule="auto"/>
        <w:rPr>
          <w:rFonts w:ascii="Times New Roman" w:hAnsi="Times New Roman" w:cs="Times New Roman"/>
          <w:sz w:val="24"/>
          <w:szCs w:val="24"/>
        </w:rPr>
      </w:pPr>
    </w:p>
    <w:p w:rsidR="000106B0" w:rsidRPr="001604B1" w:rsidRDefault="000106B0" w:rsidP="0088429F">
      <w:pPr>
        <w:pStyle w:val="ListParagraph"/>
        <w:spacing w:line="240" w:lineRule="auto"/>
        <w:rPr>
          <w:rFonts w:ascii="Times New Roman" w:hAnsi="Times New Roman" w:cs="Times New Roman"/>
          <w:sz w:val="28"/>
          <w:szCs w:val="28"/>
        </w:rPr>
      </w:pPr>
      <w:r w:rsidRPr="001604B1">
        <w:rPr>
          <w:rFonts w:ascii="Times New Roman" w:hAnsi="Times New Roman" w:cs="Times New Roman"/>
          <w:sz w:val="28"/>
          <w:szCs w:val="28"/>
        </w:rPr>
        <w:t>New Residential</w:t>
      </w:r>
    </w:p>
    <w:p w:rsidR="000106B0" w:rsidRPr="001604B1" w:rsidRDefault="000106B0" w:rsidP="0088429F">
      <w:pPr>
        <w:pStyle w:val="ListParagraph"/>
        <w:spacing w:line="240" w:lineRule="auto"/>
        <w:rPr>
          <w:rFonts w:ascii="Times New Roman" w:hAnsi="Times New Roman" w:cs="Times New Roman"/>
          <w:sz w:val="24"/>
          <w:szCs w:val="24"/>
        </w:rPr>
      </w:pPr>
      <w:r w:rsidRPr="001604B1">
        <w:rPr>
          <w:rFonts w:ascii="Times New Roman" w:hAnsi="Times New Roman" w:cs="Times New Roman"/>
          <w:sz w:val="24"/>
          <w:szCs w:val="24"/>
        </w:rPr>
        <w:t>Story height _______ Basement Size ______ Heating and Cooling ________</w:t>
      </w:r>
    </w:p>
    <w:p w:rsidR="008614C2" w:rsidRPr="001604B1" w:rsidRDefault="000106B0" w:rsidP="0088429F">
      <w:pPr>
        <w:pStyle w:val="ListParagraph"/>
        <w:spacing w:line="240" w:lineRule="auto"/>
        <w:rPr>
          <w:rFonts w:ascii="Times New Roman" w:hAnsi="Times New Roman" w:cs="Times New Roman"/>
          <w:sz w:val="24"/>
          <w:szCs w:val="24"/>
        </w:rPr>
      </w:pPr>
      <w:r w:rsidRPr="001604B1">
        <w:rPr>
          <w:rFonts w:ascii="Times New Roman" w:hAnsi="Times New Roman" w:cs="Times New Roman"/>
          <w:sz w:val="24"/>
          <w:szCs w:val="24"/>
        </w:rPr>
        <w:t xml:space="preserve">Square feet of finished living area </w:t>
      </w:r>
      <w:r w:rsidR="008614C2" w:rsidRPr="001604B1">
        <w:rPr>
          <w:rFonts w:ascii="Times New Roman" w:hAnsi="Times New Roman" w:cs="Times New Roman"/>
          <w:sz w:val="24"/>
          <w:szCs w:val="24"/>
        </w:rPr>
        <w:t>– Basement_____ Ground floor____ Upper floor____</w:t>
      </w:r>
    </w:p>
    <w:p w:rsidR="008614C2" w:rsidRPr="001604B1" w:rsidRDefault="008614C2" w:rsidP="0088429F">
      <w:pPr>
        <w:pStyle w:val="ListParagraph"/>
        <w:spacing w:line="240" w:lineRule="auto"/>
        <w:rPr>
          <w:rFonts w:ascii="Times New Roman" w:hAnsi="Times New Roman" w:cs="Times New Roman"/>
          <w:sz w:val="24"/>
          <w:szCs w:val="24"/>
        </w:rPr>
      </w:pPr>
      <w:r w:rsidRPr="001604B1">
        <w:rPr>
          <w:rFonts w:ascii="Times New Roman" w:hAnsi="Times New Roman" w:cs="Times New Roman"/>
          <w:sz w:val="24"/>
          <w:szCs w:val="24"/>
        </w:rPr>
        <w:t>Number of bedrooms______ Number of bathrooms _____</w:t>
      </w:r>
    </w:p>
    <w:p w:rsidR="008614C2" w:rsidRPr="001604B1" w:rsidRDefault="008614C2" w:rsidP="0088429F">
      <w:pPr>
        <w:pStyle w:val="ListParagraph"/>
        <w:spacing w:line="240" w:lineRule="auto"/>
        <w:rPr>
          <w:rFonts w:ascii="Times New Roman" w:hAnsi="Times New Roman" w:cs="Times New Roman"/>
          <w:sz w:val="24"/>
          <w:szCs w:val="24"/>
        </w:rPr>
      </w:pPr>
      <w:r w:rsidRPr="001604B1">
        <w:rPr>
          <w:rFonts w:ascii="Times New Roman" w:hAnsi="Times New Roman" w:cs="Times New Roman"/>
          <w:sz w:val="24"/>
          <w:szCs w:val="24"/>
        </w:rPr>
        <w:t>Square Feet of unfinished area_______ Garage Size ______Attached _____ or Unattached______</w:t>
      </w:r>
    </w:p>
    <w:p w:rsidR="008614C2" w:rsidRPr="001604B1" w:rsidRDefault="008614C2" w:rsidP="0088429F">
      <w:pPr>
        <w:pStyle w:val="ListParagraph"/>
        <w:spacing w:line="240" w:lineRule="auto"/>
        <w:rPr>
          <w:rFonts w:ascii="Times New Roman" w:hAnsi="Times New Roman" w:cs="Times New Roman"/>
          <w:sz w:val="24"/>
          <w:szCs w:val="24"/>
        </w:rPr>
      </w:pPr>
    </w:p>
    <w:p w:rsidR="008614C2" w:rsidRPr="001604B1" w:rsidRDefault="008614C2" w:rsidP="0088429F">
      <w:pPr>
        <w:pStyle w:val="ListParagraph"/>
        <w:spacing w:line="240" w:lineRule="auto"/>
        <w:rPr>
          <w:rFonts w:ascii="Times New Roman" w:hAnsi="Times New Roman" w:cs="Times New Roman"/>
          <w:sz w:val="28"/>
          <w:szCs w:val="28"/>
        </w:rPr>
      </w:pPr>
      <w:r w:rsidRPr="001604B1">
        <w:rPr>
          <w:rFonts w:ascii="Times New Roman" w:hAnsi="Times New Roman" w:cs="Times New Roman"/>
          <w:sz w:val="28"/>
          <w:szCs w:val="28"/>
        </w:rPr>
        <w:t>Residential Remodel</w:t>
      </w:r>
    </w:p>
    <w:p w:rsidR="00206B98" w:rsidRPr="001604B1" w:rsidRDefault="008614C2" w:rsidP="0088429F">
      <w:pPr>
        <w:pStyle w:val="ListParagraph"/>
        <w:spacing w:line="240" w:lineRule="auto"/>
        <w:rPr>
          <w:rFonts w:ascii="Times New Roman" w:hAnsi="Times New Roman" w:cs="Times New Roman"/>
          <w:sz w:val="24"/>
          <w:szCs w:val="24"/>
        </w:rPr>
      </w:pPr>
      <w:r w:rsidRPr="001604B1">
        <w:rPr>
          <w:rFonts w:ascii="Times New Roman" w:hAnsi="Times New Roman" w:cs="Times New Roman"/>
          <w:sz w:val="24"/>
          <w:szCs w:val="24"/>
        </w:rPr>
        <w:t>Square feet of living a</w:t>
      </w:r>
      <w:r w:rsidR="00206B98" w:rsidRPr="001604B1">
        <w:rPr>
          <w:rFonts w:ascii="Times New Roman" w:hAnsi="Times New Roman" w:cs="Times New Roman"/>
          <w:sz w:val="24"/>
          <w:szCs w:val="24"/>
        </w:rPr>
        <w:t>rea added___ Basement ___ ground floor ____ Upper floor _____</w:t>
      </w:r>
    </w:p>
    <w:p w:rsidR="00206B98" w:rsidRPr="001604B1" w:rsidRDefault="00206B98" w:rsidP="00206B98">
      <w:pPr>
        <w:pStyle w:val="ListParagraph"/>
        <w:spacing w:line="240" w:lineRule="auto"/>
        <w:rPr>
          <w:rFonts w:ascii="Times New Roman" w:hAnsi="Times New Roman" w:cs="Times New Roman"/>
          <w:sz w:val="24"/>
          <w:szCs w:val="24"/>
        </w:rPr>
      </w:pPr>
      <w:r w:rsidRPr="001604B1">
        <w:rPr>
          <w:rFonts w:ascii="Times New Roman" w:hAnsi="Times New Roman" w:cs="Times New Roman"/>
          <w:sz w:val="24"/>
          <w:szCs w:val="24"/>
        </w:rPr>
        <w:t>Rooms Remodeled (Please mark all that apply)</w:t>
      </w:r>
    </w:p>
    <w:p w:rsidR="00206B98" w:rsidRPr="001604B1" w:rsidRDefault="00206B98" w:rsidP="00206B98">
      <w:pPr>
        <w:pStyle w:val="ListParagraph"/>
        <w:spacing w:line="240" w:lineRule="auto"/>
        <w:rPr>
          <w:rFonts w:ascii="Times New Roman" w:hAnsi="Times New Roman" w:cs="Times New Roman"/>
          <w:sz w:val="24"/>
          <w:szCs w:val="24"/>
        </w:rPr>
      </w:pPr>
      <w:r w:rsidRPr="001604B1">
        <w:rPr>
          <w:rFonts w:ascii="Times New Roman" w:hAnsi="Times New Roman" w:cs="Times New Roman"/>
          <w:sz w:val="24"/>
          <w:szCs w:val="24"/>
        </w:rPr>
        <w:t>Living Room ____ Bedroom ___ Bathroom ____ Kitchen ____ Dining Room _____</w:t>
      </w:r>
    </w:p>
    <w:p w:rsidR="00206B98" w:rsidRPr="001604B1" w:rsidRDefault="00206B98" w:rsidP="00206B98">
      <w:pPr>
        <w:pStyle w:val="ListParagraph"/>
        <w:spacing w:line="240" w:lineRule="auto"/>
        <w:rPr>
          <w:rFonts w:ascii="Times New Roman" w:hAnsi="Times New Roman" w:cs="Times New Roman"/>
          <w:sz w:val="24"/>
          <w:szCs w:val="24"/>
        </w:rPr>
      </w:pPr>
      <w:r w:rsidRPr="001604B1">
        <w:rPr>
          <w:rFonts w:ascii="Times New Roman" w:hAnsi="Times New Roman" w:cs="Times New Roman"/>
          <w:sz w:val="24"/>
          <w:szCs w:val="24"/>
        </w:rPr>
        <w:t>Basement _____ Other ____________________________________________________</w:t>
      </w:r>
    </w:p>
    <w:p w:rsidR="00206B98" w:rsidRPr="001604B1" w:rsidRDefault="00206B98" w:rsidP="00206B98">
      <w:pPr>
        <w:pStyle w:val="ListParagraph"/>
        <w:spacing w:line="240" w:lineRule="auto"/>
        <w:rPr>
          <w:rFonts w:ascii="Times New Roman" w:hAnsi="Times New Roman" w:cs="Times New Roman"/>
          <w:sz w:val="24"/>
          <w:szCs w:val="24"/>
        </w:rPr>
      </w:pPr>
      <w:r w:rsidRPr="001604B1">
        <w:rPr>
          <w:rFonts w:ascii="Times New Roman" w:hAnsi="Times New Roman" w:cs="Times New Roman"/>
          <w:sz w:val="24"/>
          <w:szCs w:val="24"/>
        </w:rPr>
        <w:t xml:space="preserve">Rooms to be added (please mark all that apply) </w:t>
      </w:r>
    </w:p>
    <w:p w:rsidR="00206B98" w:rsidRPr="001604B1" w:rsidRDefault="008614C2" w:rsidP="00206B98">
      <w:pPr>
        <w:pStyle w:val="ListParagraph"/>
        <w:spacing w:line="240" w:lineRule="auto"/>
        <w:rPr>
          <w:rFonts w:ascii="Times New Roman" w:hAnsi="Times New Roman" w:cs="Times New Roman"/>
          <w:sz w:val="24"/>
          <w:szCs w:val="24"/>
        </w:rPr>
      </w:pPr>
      <w:r w:rsidRPr="001604B1">
        <w:rPr>
          <w:rFonts w:ascii="Times New Roman" w:hAnsi="Times New Roman" w:cs="Times New Roman"/>
          <w:sz w:val="24"/>
          <w:szCs w:val="24"/>
        </w:rPr>
        <w:t xml:space="preserve"> </w:t>
      </w:r>
      <w:r w:rsidR="000106B0" w:rsidRPr="001604B1">
        <w:rPr>
          <w:rFonts w:ascii="Times New Roman" w:hAnsi="Times New Roman" w:cs="Times New Roman"/>
          <w:sz w:val="24"/>
          <w:szCs w:val="24"/>
        </w:rPr>
        <w:t xml:space="preserve"> </w:t>
      </w:r>
      <w:r w:rsidR="00206B98" w:rsidRPr="001604B1">
        <w:rPr>
          <w:rFonts w:ascii="Times New Roman" w:hAnsi="Times New Roman" w:cs="Times New Roman"/>
          <w:sz w:val="24"/>
          <w:szCs w:val="24"/>
        </w:rPr>
        <w:t>Living Room ____ Bedroom ___ Bathroom ____ Kitchen ____ Dining Room _____</w:t>
      </w:r>
    </w:p>
    <w:p w:rsidR="000106B0" w:rsidRPr="001604B1" w:rsidRDefault="00206B98" w:rsidP="00206B98">
      <w:pPr>
        <w:pStyle w:val="ListParagraph"/>
        <w:spacing w:line="240" w:lineRule="auto"/>
        <w:rPr>
          <w:rFonts w:ascii="Times New Roman" w:hAnsi="Times New Roman" w:cs="Times New Roman"/>
          <w:sz w:val="24"/>
          <w:szCs w:val="24"/>
        </w:rPr>
      </w:pPr>
      <w:r w:rsidRPr="001604B1">
        <w:rPr>
          <w:rFonts w:ascii="Times New Roman" w:hAnsi="Times New Roman" w:cs="Times New Roman"/>
          <w:sz w:val="24"/>
          <w:szCs w:val="24"/>
        </w:rPr>
        <w:t>Basement _____ Other ____________________________________________________</w:t>
      </w:r>
    </w:p>
    <w:p w:rsidR="00206B98" w:rsidRPr="001604B1" w:rsidRDefault="00206B98" w:rsidP="00206B98">
      <w:pPr>
        <w:pStyle w:val="ListParagraph"/>
        <w:spacing w:line="240" w:lineRule="auto"/>
        <w:rPr>
          <w:rFonts w:ascii="Times New Roman" w:hAnsi="Times New Roman" w:cs="Times New Roman"/>
          <w:sz w:val="24"/>
          <w:szCs w:val="24"/>
        </w:rPr>
      </w:pPr>
    </w:p>
    <w:p w:rsidR="00206B98" w:rsidRPr="001604B1" w:rsidRDefault="00206B98" w:rsidP="00206B98">
      <w:pPr>
        <w:pStyle w:val="ListParagraph"/>
        <w:spacing w:line="240" w:lineRule="auto"/>
        <w:rPr>
          <w:rFonts w:ascii="Times New Roman" w:hAnsi="Times New Roman" w:cs="Times New Roman"/>
          <w:sz w:val="24"/>
          <w:szCs w:val="24"/>
        </w:rPr>
      </w:pPr>
    </w:p>
    <w:p w:rsidR="00206B98" w:rsidRPr="001604B1" w:rsidRDefault="00206B98" w:rsidP="00206B98">
      <w:pPr>
        <w:pStyle w:val="ListParagraph"/>
        <w:spacing w:line="240" w:lineRule="auto"/>
        <w:rPr>
          <w:rFonts w:ascii="Times New Roman" w:hAnsi="Times New Roman" w:cs="Times New Roman"/>
          <w:b/>
          <w:sz w:val="24"/>
          <w:szCs w:val="24"/>
        </w:rPr>
      </w:pPr>
      <w:r w:rsidRPr="001604B1">
        <w:rPr>
          <w:rFonts w:ascii="Times New Roman" w:hAnsi="Times New Roman" w:cs="Times New Roman"/>
          <w:b/>
          <w:sz w:val="24"/>
          <w:szCs w:val="24"/>
        </w:rPr>
        <w:t>Signature of Owner</w:t>
      </w:r>
      <w:r w:rsidR="00C0672F">
        <w:rPr>
          <w:rFonts w:ascii="Times New Roman" w:hAnsi="Times New Roman" w:cs="Times New Roman"/>
          <w:b/>
          <w:sz w:val="24"/>
          <w:szCs w:val="24"/>
        </w:rPr>
        <w:t xml:space="preserve">: </w:t>
      </w:r>
      <w:r w:rsidRPr="001604B1">
        <w:rPr>
          <w:rFonts w:ascii="Times New Roman" w:hAnsi="Times New Roman" w:cs="Times New Roman"/>
          <w:sz w:val="24"/>
          <w:szCs w:val="24"/>
        </w:rPr>
        <w:t>_____________________________________________________</w:t>
      </w:r>
      <w:r w:rsidRPr="001604B1">
        <w:rPr>
          <w:rFonts w:ascii="Times New Roman" w:hAnsi="Times New Roman" w:cs="Times New Roman"/>
          <w:b/>
          <w:sz w:val="24"/>
          <w:szCs w:val="24"/>
        </w:rPr>
        <w:t xml:space="preserve"> </w:t>
      </w:r>
    </w:p>
    <w:p w:rsidR="00206B98" w:rsidRPr="001604B1" w:rsidRDefault="00206B98" w:rsidP="00206B98">
      <w:pPr>
        <w:pStyle w:val="ListParagraph"/>
        <w:spacing w:line="240" w:lineRule="auto"/>
        <w:rPr>
          <w:rFonts w:ascii="Times New Roman" w:hAnsi="Times New Roman" w:cs="Times New Roman"/>
          <w:b/>
          <w:sz w:val="24"/>
          <w:szCs w:val="24"/>
        </w:rPr>
      </w:pPr>
    </w:p>
    <w:p w:rsidR="00206B98" w:rsidRPr="001604B1" w:rsidRDefault="00206B98" w:rsidP="00206B98">
      <w:pPr>
        <w:pStyle w:val="ListParagraph"/>
        <w:spacing w:line="240" w:lineRule="auto"/>
        <w:rPr>
          <w:rFonts w:ascii="Times New Roman" w:hAnsi="Times New Roman" w:cs="Times New Roman"/>
          <w:sz w:val="24"/>
          <w:szCs w:val="24"/>
        </w:rPr>
      </w:pPr>
      <w:r w:rsidRPr="001604B1">
        <w:rPr>
          <w:rFonts w:ascii="Times New Roman" w:hAnsi="Times New Roman" w:cs="Times New Roman"/>
          <w:b/>
          <w:sz w:val="24"/>
          <w:szCs w:val="24"/>
        </w:rPr>
        <w:t>Date</w:t>
      </w:r>
      <w:r w:rsidR="00C0672F">
        <w:rPr>
          <w:rFonts w:ascii="Times New Roman" w:hAnsi="Times New Roman" w:cs="Times New Roman"/>
          <w:b/>
          <w:sz w:val="24"/>
          <w:szCs w:val="24"/>
        </w:rPr>
        <w:t xml:space="preserve">: </w:t>
      </w:r>
      <w:r w:rsidRPr="001604B1">
        <w:rPr>
          <w:rFonts w:ascii="Times New Roman" w:hAnsi="Times New Roman" w:cs="Times New Roman"/>
          <w:sz w:val="24"/>
          <w:szCs w:val="24"/>
        </w:rPr>
        <w:t>_____________________________</w:t>
      </w:r>
      <w:r w:rsidR="00C0672F">
        <w:rPr>
          <w:rFonts w:ascii="Times New Roman" w:hAnsi="Times New Roman" w:cs="Times New Roman"/>
          <w:sz w:val="24"/>
          <w:szCs w:val="24"/>
        </w:rPr>
        <w:t>_____________________________________</w:t>
      </w:r>
    </w:p>
    <w:p w:rsidR="00831D7C" w:rsidRPr="001604B1" w:rsidRDefault="00831D7C" w:rsidP="00831D7C">
      <w:pPr>
        <w:pStyle w:val="ListParagraph"/>
        <w:spacing w:line="240" w:lineRule="auto"/>
        <w:jc w:val="center"/>
        <w:rPr>
          <w:rFonts w:ascii="Times New Roman" w:hAnsi="Times New Roman" w:cs="Times New Roman"/>
          <w:b/>
          <w:sz w:val="36"/>
          <w:szCs w:val="36"/>
        </w:rPr>
      </w:pPr>
      <w:r w:rsidRPr="001604B1">
        <w:rPr>
          <w:rFonts w:ascii="Times New Roman" w:hAnsi="Times New Roman" w:cs="Times New Roman"/>
          <w:b/>
          <w:sz w:val="36"/>
          <w:szCs w:val="36"/>
        </w:rPr>
        <w:lastRenderedPageBreak/>
        <w:t>Application for Tax Rebate under the Barber County Neighborhood Revitalization Plan</w:t>
      </w:r>
    </w:p>
    <w:p w:rsidR="00831D7C" w:rsidRPr="001604B1" w:rsidRDefault="00831D7C" w:rsidP="00831D7C">
      <w:pPr>
        <w:pStyle w:val="ListParagraph"/>
        <w:spacing w:line="240" w:lineRule="auto"/>
        <w:jc w:val="center"/>
        <w:rPr>
          <w:rFonts w:ascii="Times New Roman" w:hAnsi="Times New Roman" w:cs="Times New Roman"/>
          <w:b/>
          <w:sz w:val="36"/>
          <w:szCs w:val="36"/>
          <w:u w:val="single"/>
        </w:rPr>
      </w:pPr>
      <w:r w:rsidRPr="001604B1">
        <w:rPr>
          <w:rFonts w:ascii="Times New Roman" w:hAnsi="Times New Roman" w:cs="Times New Roman"/>
          <w:b/>
          <w:sz w:val="36"/>
          <w:szCs w:val="36"/>
          <w:u w:val="single"/>
        </w:rPr>
        <w:t xml:space="preserve">Part 3 (Commercial or Agricultural)  </w:t>
      </w:r>
    </w:p>
    <w:p w:rsidR="00831D7C" w:rsidRPr="001604B1" w:rsidRDefault="00831D7C" w:rsidP="00831D7C">
      <w:pPr>
        <w:pStyle w:val="ListParagraph"/>
        <w:spacing w:line="240" w:lineRule="auto"/>
        <w:rPr>
          <w:rFonts w:ascii="Times New Roman" w:hAnsi="Times New Roman" w:cs="Times New Roman"/>
          <w:sz w:val="28"/>
          <w:szCs w:val="28"/>
        </w:rPr>
      </w:pPr>
    </w:p>
    <w:p w:rsidR="00831D7C" w:rsidRPr="001604B1" w:rsidRDefault="00831D7C" w:rsidP="00831D7C">
      <w:pPr>
        <w:pStyle w:val="ListParagraph"/>
        <w:spacing w:line="240" w:lineRule="auto"/>
        <w:rPr>
          <w:rFonts w:ascii="Times New Roman" w:hAnsi="Times New Roman" w:cs="Times New Roman"/>
          <w:sz w:val="28"/>
          <w:szCs w:val="28"/>
        </w:rPr>
      </w:pPr>
      <w:r w:rsidRPr="001604B1">
        <w:rPr>
          <w:rFonts w:ascii="Times New Roman" w:hAnsi="Times New Roman" w:cs="Times New Roman"/>
          <w:sz w:val="28"/>
          <w:szCs w:val="28"/>
        </w:rPr>
        <w:t>General Information</w:t>
      </w:r>
    </w:p>
    <w:p w:rsidR="00831D7C" w:rsidRPr="001604B1" w:rsidRDefault="00831D7C" w:rsidP="00831D7C">
      <w:pPr>
        <w:pStyle w:val="ListParagraph"/>
        <w:spacing w:line="240" w:lineRule="auto"/>
        <w:rPr>
          <w:rFonts w:ascii="Times New Roman" w:hAnsi="Times New Roman" w:cs="Times New Roman"/>
          <w:sz w:val="28"/>
          <w:szCs w:val="28"/>
        </w:rPr>
      </w:pPr>
    </w:p>
    <w:p w:rsidR="00831D7C" w:rsidRPr="001604B1" w:rsidRDefault="00831D7C" w:rsidP="001604B1">
      <w:pPr>
        <w:spacing w:line="240" w:lineRule="auto"/>
        <w:rPr>
          <w:rFonts w:ascii="Times New Roman" w:hAnsi="Times New Roman" w:cs="Times New Roman"/>
          <w:sz w:val="24"/>
          <w:szCs w:val="24"/>
        </w:rPr>
      </w:pPr>
      <w:r w:rsidRPr="001604B1">
        <w:rPr>
          <w:rFonts w:ascii="Times New Roman" w:hAnsi="Times New Roman" w:cs="Times New Roman"/>
          <w:sz w:val="24"/>
          <w:szCs w:val="24"/>
        </w:rPr>
        <w:t>Estimated date of completion ________________________________________</w:t>
      </w:r>
    </w:p>
    <w:p w:rsidR="00831D7C" w:rsidRPr="001604B1" w:rsidRDefault="00831D7C" w:rsidP="001604B1">
      <w:pPr>
        <w:spacing w:line="240" w:lineRule="auto"/>
        <w:rPr>
          <w:rFonts w:ascii="Times New Roman" w:hAnsi="Times New Roman" w:cs="Times New Roman"/>
          <w:sz w:val="24"/>
          <w:szCs w:val="24"/>
        </w:rPr>
      </w:pPr>
      <w:r w:rsidRPr="001604B1">
        <w:rPr>
          <w:rFonts w:ascii="Times New Roman" w:hAnsi="Times New Roman" w:cs="Times New Roman"/>
          <w:sz w:val="24"/>
          <w:szCs w:val="24"/>
        </w:rPr>
        <w:t>List of Buildings proposed to be demolished ____________________________________</w:t>
      </w:r>
    </w:p>
    <w:p w:rsidR="002513C2" w:rsidRPr="001604B1" w:rsidRDefault="002513C2" w:rsidP="001604B1">
      <w:pPr>
        <w:spacing w:line="240" w:lineRule="auto"/>
        <w:rPr>
          <w:rFonts w:ascii="Times New Roman" w:hAnsi="Times New Roman" w:cs="Times New Roman"/>
          <w:sz w:val="24"/>
          <w:szCs w:val="24"/>
        </w:rPr>
      </w:pPr>
      <w:r w:rsidRPr="001604B1">
        <w:rPr>
          <w:rFonts w:ascii="Times New Roman" w:hAnsi="Times New Roman" w:cs="Times New Roman"/>
          <w:sz w:val="24"/>
          <w:szCs w:val="24"/>
        </w:rPr>
        <w:t>Estimated cost of Improvements:  Materials ____________ Labor __________________</w:t>
      </w:r>
    </w:p>
    <w:p w:rsidR="002513C2" w:rsidRPr="001604B1" w:rsidRDefault="002513C2" w:rsidP="00831D7C">
      <w:pPr>
        <w:pStyle w:val="ListParagraph"/>
        <w:spacing w:line="240" w:lineRule="auto"/>
        <w:rPr>
          <w:rFonts w:ascii="Times New Roman" w:hAnsi="Times New Roman" w:cs="Times New Roman"/>
          <w:sz w:val="24"/>
          <w:szCs w:val="24"/>
        </w:rPr>
      </w:pPr>
      <w:r w:rsidRPr="001604B1">
        <w:rPr>
          <w:rFonts w:ascii="Times New Roman" w:hAnsi="Times New Roman" w:cs="Times New Roman"/>
          <w:sz w:val="24"/>
          <w:szCs w:val="24"/>
        </w:rPr>
        <w:t>(Please attach copies of cost determination)</w:t>
      </w:r>
    </w:p>
    <w:p w:rsidR="002513C2" w:rsidRPr="001604B1" w:rsidRDefault="002513C2" w:rsidP="002513C2">
      <w:pPr>
        <w:spacing w:line="240" w:lineRule="auto"/>
        <w:rPr>
          <w:rFonts w:ascii="Times New Roman" w:hAnsi="Times New Roman" w:cs="Times New Roman"/>
          <w:sz w:val="24"/>
          <w:szCs w:val="24"/>
        </w:rPr>
      </w:pPr>
      <w:r w:rsidRPr="001604B1">
        <w:rPr>
          <w:rFonts w:ascii="Times New Roman" w:hAnsi="Times New Roman" w:cs="Times New Roman"/>
          <w:sz w:val="24"/>
          <w:szCs w:val="24"/>
        </w:rPr>
        <w:t xml:space="preserve">Please check </w:t>
      </w:r>
      <w:r w:rsidRPr="001604B1">
        <w:rPr>
          <w:rFonts w:ascii="Times New Roman" w:hAnsi="Times New Roman" w:cs="Times New Roman"/>
          <w:b/>
          <w:sz w:val="24"/>
          <w:szCs w:val="24"/>
        </w:rPr>
        <w:t>one (1)</w:t>
      </w:r>
      <w:r w:rsidRPr="001604B1">
        <w:rPr>
          <w:rFonts w:ascii="Times New Roman" w:hAnsi="Times New Roman" w:cs="Times New Roman"/>
          <w:sz w:val="24"/>
          <w:szCs w:val="24"/>
        </w:rPr>
        <w:t xml:space="preserve"> of the following that best describes the construction of your project.</w:t>
      </w:r>
    </w:p>
    <w:p w:rsidR="002513C2" w:rsidRPr="001604B1" w:rsidRDefault="002513C2" w:rsidP="002513C2">
      <w:pPr>
        <w:spacing w:line="240" w:lineRule="auto"/>
        <w:rPr>
          <w:rFonts w:ascii="Times New Roman" w:hAnsi="Times New Roman" w:cs="Times New Roman"/>
          <w:sz w:val="24"/>
          <w:szCs w:val="24"/>
        </w:rPr>
      </w:pPr>
      <w:r w:rsidRPr="001604B1">
        <w:rPr>
          <w:rFonts w:ascii="Times New Roman" w:hAnsi="Times New Roman" w:cs="Times New Roman"/>
          <w:sz w:val="24"/>
          <w:szCs w:val="24"/>
        </w:rPr>
        <w:t>____Contractor built (turn-key)   ____ Prebuilt unit moved on site ____ Modular unit</w:t>
      </w:r>
    </w:p>
    <w:p w:rsidR="002513C2" w:rsidRPr="001604B1" w:rsidRDefault="002513C2" w:rsidP="002513C2">
      <w:pPr>
        <w:spacing w:line="240" w:lineRule="auto"/>
        <w:rPr>
          <w:rFonts w:ascii="Times New Roman" w:hAnsi="Times New Roman" w:cs="Times New Roman"/>
          <w:sz w:val="24"/>
          <w:szCs w:val="24"/>
        </w:rPr>
      </w:pPr>
      <w:r w:rsidRPr="001604B1">
        <w:rPr>
          <w:rFonts w:ascii="Times New Roman" w:hAnsi="Times New Roman" w:cs="Times New Roman"/>
          <w:sz w:val="24"/>
          <w:szCs w:val="24"/>
        </w:rPr>
        <w:t xml:space="preserve">____ Contractor built with owner participation ____ Owner Built ______ Other </w:t>
      </w:r>
    </w:p>
    <w:p w:rsidR="002513C2" w:rsidRPr="001604B1" w:rsidRDefault="002513C2" w:rsidP="002513C2">
      <w:pPr>
        <w:spacing w:line="240" w:lineRule="auto"/>
        <w:rPr>
          <w:rFonts w:ascii="Times New Roman" w:hAnsi="Times New Roman" w:cs="Times New Roman"/>
          <w:sz w:val="24"/>
          <w:szCs w:val="24"/>
        </w:rPr>
      </w:pPr>
      <w:r w:rsidRPr="001604B1">
        <w:rPr>
          <w:rFonts w:ascii="Times New Roman" w:hAnsi="Times New Roman" w:cs="Times New Roman"/>
          <w:sz w:val="24"/>
          <w:szCs w:val="24"/>
        </w:rPr>
        <w:t>Amount of owner participation _____ Hours ______ Percent of Project ______ Value</w:t>
      </w:r>
    </w:p>
    <w:p w:rsidR="002513C2" w:rsidRPr="001604B1" w:rsidRDefault="002513C2" w:rsidP="002513C2">
      <w:pPr>
        <w:spacing w:line="240" w:lineRule="auto"/>
        <w:rPr>
          <w:rFonts w:ascii="Times New Roman" w:hAnsi="Times New Roman" w:cs="Times New Roman"/>
          <w:sz w:val="28"/>
          <w:szCs w:val="28"/>
        </w:rPr>
      </w:pPr>
      <w:r w:rsidRPr="001604B1">
        <w:rPr>
          <w:rFonts w:ascii="Times New Roman" w:hAnsi="Times New Roman" w:cs="Times New Roman"/>
          <w:sz w:val="28"/>
          <w:szCs w:val="28"/>
          <w:u w:val="single"/>
        </w:rPr>
        <w:t>Agricultural</w:t>
      </w:r>
      <w:r w:rsidRPr="001604B1">
        <w:rPr>
          <w:rFonts w:ascii="Times New Roman" w:hAnsi="Times New Roman" w:cs="Times New Roman"/>
          <w:sz w:val="28"/>
          <w:szCs w:val="28"/>
        </w:rPr>
        <w:t>_________________________________________________________</w:t>
      </w:r>
    </w:p>
    <w:p w:rsidR="002513C2" w:rsidRPr="001604B1" w:rsidRDefault="002513C2" w:rsidP="002513C2">
      <w:pPr>
        <w:spacing w:line="240" w:lineRule="auto"/>
        <w:rPr>
          <w:rFonts w:ascii="Times New Roman" w:hAnsi="Times New Roman" w:cs="Times New Roman"/>
          <w:sz w:val="24"/>
          <w:szCs w:val="24"/>
        </w:rPr>
      </w:pPr>
      <w:r w:rsidRPr="001604B1">
        <w:rPr>
          <w:rFonts w:ascii="Times New Roman" w:hAnsi="Times New Roman" w:cs="Times New Roman"/>
          <w:sz w:val="24"/>
          <w:szCs w:val="24"/>
        </w:rPr>
        <w:t>Type of Building __________________ Use of Building ________________________</w:t>
      </w:r>
    </w:p>
    <w:p w:rsidR="002513C2" w:rsidRPr="001604B1" w:rsidRDefault="002513C2" w:rsidP="002513C2">
      <w:pPr>
        <w:spacing w:line="240" w:lineRule="auto"/>
        <w:rPr>
          <w:rFonts w:ascii="Times New Roman" w:hAnsi="Times New Roman" w:cs="Times New Roman"/>
          <w:sz w:val="24"/>
          <w:szCs w:val="24"/>
        </w:rPr>
      </w:pPr>
      <w:r w:rsidRPr="001604B1">
        <w:rPr>
          <w:rFonts w:ascii="Times New Roman" w:hAnsi="Times New Roman" w:cs="Times New Roman"/>
          <w:sz w:val="24"/>
          <w:szCs w:val="24"/>
        </w:rPr>
        <w:t xml:space="preserve">Building </w:t>
      </w:r>
      <w:r w:rsidR="001604B1">
        <w:rPr>
          <w:rFonts w:ascii="Times New Roman" w:hAnsi="Times New Roman" w:cs="Times New Roman"/>
          <w:sz w:val="24"/>
          <w:szCs w:val="24"/>
        </w:rPr>
        <w:t>Dimensions ____________________</w:t>
      </w:r>
      <w:r w:rsidRPr="001604B1">
        <w:rPr>
          <w:rFonts w:ascii="Times New Roman" w:hAnsi="Times New Roman" w:cs="Times New Roman"/>
          <w:sz w:val="24"/>
          <w:szCs w:val="24"/>
        </w:rPr>
        <w:t>Exterior wall material ______________________</w:t>
      </w:r>
    </w:p>
    <w:p w:rsidR="002513C2" w:rsidRPr="001604B1" w:rsidRDefault="002513C2" w:rsidP="002513C2">
      <w:pPr>
        <w:spacing w:line="240" w:lineRule="auto"/>
        <w:rPr>
          <w:rFonts w:ascii="Times New Roman" w:hAnsi="Times New Roman" w:cs="Times New Roman"/>
          <w:sz w:val="24"/>
          <w:szCs w:val="24"/>
        </w:rPr>
      </w:pPr>
      <w:r w:rsidRPr="001604B1">
        <w:rPr>
          <w:rFonts w:ascii="Times New Roman" w:hAnsi="Times New Roman" w:cs="Times New Roman"/>
          <w:sz w:val="24"/>
          <w:szCs w:val="24"/>
        </w:rPr>
        <w:t>Location of Building ____________________________________________________________</w:t>
      </w:r>
    </w:p>
    <w:p w:rsidR="002513C2" w:rsidRPr="001604B1" w:rsidRDefault="002513C2" w:rsidP="002513C2">
      <w:pPr>
        <w:spacing w:line="240" w:lineRule="auto"/>
        <w:rPr>
          <w:rFonts w:ascii="Times New Roman" w:hAnsi="Times New Roman" w:cs="Times New Roman"/>
          <w:sz w:val="28"/>
          <w:szCs w:val="24"/>
        </w:rPr>
      </w:pPr>
      <w:r w:rsidRPr="001604B1">
        <w:rPr>
          <w:rFonts w:ascii="Times New Roman" w:hAnsi="Times New Roman" w:cs="Times New Roman"/>
          <w:sz w:val="28"/>
          <w:szCs w:val="24"/>
          <w:u w:val="single"/>
        </w:rPr>
        <w:t>Commercial</w:t>
      </w:r>
      <w:r w:rsidRPr="001604B1">
        <w:rPr>
          <w:rFonts w:ascii="Times New Roman" w:hAnsi="Times New Roman" w:cs="Times New Roman"/>
          <w:sz w:val="28"/>
          <w:szCs w:val="24"/>
        </w:rPr>
        <w:t>________________________________________________________</w:t>
      </w:r>
    </w:p>
    <w:p w:rsidR="002513C2" w:rsidRPr="001604B1" w:rsidRDefault="002513C2" w:rsidP="002513C2">
      <w:pPr>
        <w:spacing w:line="240" w:lineRule="auto"/>
        <w:rPr>
          <w:rFonts w:ascii="Times New Roman" w:hAnsi="Times New Roman" w:cs="Times New Roman"/>
          <w:sz w:val="24"/>
          <w:szCs w:val="24"/>
        </w:rPr>
      </w:pPr>
      <w:r w:rsidRPr="001604B1">
        <w:rPr>
          <w:rFonts w:ascii="Times New Roman" w:hAnsi="Times New Roman" w:cs="Times New Roman"/>
          <w:sz w:val="24"/>
          <w:szCs w:val="24"/>
        </w:rPr>
        <w:t>Type of Building ______________________ Use of Building ___________________________</w:t>
      </w:r>
    </w:p>
    <w:p w:rsidR="002513C2" w:rsidRPr="001604B1" w:rsidRDefault="002513C2" w:rsidP="002513C2">
      <w:pPr>
        <w:spacing w:line="240" w:lineRule="auto"/>
        <w:rPr>
          <w:rFonts w:ascii="Times New Roman" w:hAnsi="Times New Roman" w:cs="Times New Roman"/>
          <w:sz w:val="24"/>
          <w:szCs w:val="24"/>
        </w:rPr>
      </w:pPr>
      <w:r w:rsidRPr="001604B1">
        <w:rPr>
          <w:rFonts w:ascii="Times New Roman" w:hAnsi="Times New Roman" w:cs="Times New Roman"/>
          <w:sz w:val="24"/>
          <w:szCs w:val="24"/>
        </w:rPr>
        <w:t>Size of Building _______________________ Exterior wall Material ______________________</w:t>
      </w:r>
    </w:p>
    <w:p w:rsidR="00DE4C52" w:rsidRPr="001604B1" w:rsidRDefault="00DE4C52" w:rsidP="002513C2">
      <w:pPr>
        <w:spacing w:line="240" w:lineRule="auto"/>
        <w:rPr>
          <w:rFonts w:ascii="Times New Roman" w:hAnsi="Times New Roman" w:cs="Times New Roman"/>
          <w:sz w:val="28"/>
          <w:szCs w:val="24"/>
        </w:rPr>
      </w:pPr>
      <w:r w:rsidRPr="001604B1">
        <w:rPr>
          <w:rFonts w:ascii="Times New Roman" w:hAnsi="Times New Roman" w:cs="Times New Roman"/>
          <w:sz w:val="28"/>
          <w:szCs w:val="24"/>
          <w:u w:val="single"/>
        </w:rPr>
        <w:t>Agricultural or Commercial</w:t>
      </w:r>
      <w:r w:rsidR="001604B1">
        <w:rPr>
          <w:rFonts w:ascii="Times New Roman" w:hAnsi="Times New Roman" w:cs="Times New Roman"/>
          <w:sz w:val="28"/>
          <w:szCs w:val="24"/>
          <w:u w:val="single"/>
        </w:rPr>
        <w:t xml:space="preserve"> </w:t>
      </w:r>
      <w:r w:rsidRPr="001604B1">
        <w:rPr>
          <w:rFonts w:ascii="Times New Roman" w:hAnsi="Times New Roman" w:cs="Times New Roman"/>
          <w:sz w:val="28"/>
          <w:szCs w:val="24"/>
          <w:u w:val="single"/>
        </w:rPr>
        <w:t>Remodel</w:t>
      </w:r>
      <w:r w:rsidRPr="001604B1">
        <w:rPr>
          <w:rFonts w:ascii="Times New Roman" w:hAnsi="Times New Roman" w:cs="Times New Roman"/>
          <w:sz w:val="28"/>
          <w:szCs w:val="24"/>
        </w:rPr>
        <w:t>____________________________________</w:t>
      </w:r>
    </w:p>
    <w:p w:rsidR="00DE4C52" w:rsidRPr="001604B1" w:rsidRDefault="00DE4C52" w:rsidP="002513C2">
      <w:pPr>
        <w:spacing w:line="240" w:lineRule="auto"/>
        <w:rPr>
          <w:rFonts w:ascii="Times New Roman" w:hAnsi="Times New Roman" w:cs="Times New Roman"/>
          <w:sz w:val="24"/>
          <w:szCs w:val="24"/>
        </w:rPr>
      </w:pPr>
      <w:r w:rsidRPr="001604B1">
        <w:rPr>
          <w:rFonts w:ascii="Times New Roman" w:hAnsi="Times New Roman" w:cs="Times New Roman"/>
          <w:sz w:val="24"/>
          <w:szCs w:val="24"/>
        </w:rPr>
        <w:t>Area to be Remodeled ___________________________________________________________</w:t>
      </w:r>
    </w:p>
    <w:p w:rsidR="00DE4C52" w:rsidRPr="001604B1" w:rsidRDefault="00DE4C52" w:rsidP="002513C2">
      <w:pPr>
        <w:spacing w:line="240" w:lineRule="auto"/>
        <w:rPr>
          <w:rFonts w:ascii="Times New Roman" w:hAnsi="Times New Roman" w:cs="Times New Roman"/>
          <w:sz w:val="24"/>
          <w:szCs w:val="24"/>
        </w:rPr>
      </w:pPr>
      <w:r w:rsidRPr="001604B1">
        <w:rPr>
          <w:rFonts w:ascii="Times New Roman" w:hAnsi="Times New Roman" w:cs="Times New Roman"/>
          <w:sz w:val="24"/>
          <w:szCs w:val="24"/>
        </w:rPr>
        <w:t>Type and Use of Building ________________________________________________________</w:t>
      </w:r>
    </w:p>
    <w:p w:rsidR="00DE4C52" w:rsidRPr="001604B1" w:rsidRDefault="00DE4C52" w:rsidP="002513C2">
      <w:pPr>
        <w:spacing w:line="240" w:lineRule="auto"/>
        <w:rPr>
          <w:rFonts w:ascii="Times New Roman" w:hAnsi="Times New Roman" w:cs="Times New Roman"/>
          <w:sz w:val="24"/>
          <w:szCs w:val="24"/>
        </w:rPr>
      </w:pPr>
      <w:r w:rsidRPr="001604B1">
        <w:rPr>
          <w:rFonts w:ascii="Times New Roman" w:hAnsi="Times New Roman" w:cs="Times New Roman"/>
          <w:sz w:val="24"/>
          <w:szCs w:val="24"/>
        </w:rPr>
        <w:t>Describe improvements __________________________________________________________</w:t>
      </w:r>
    </w:p>
    <w:p w:rsidR="00DE4C52" w:rsidRPr="001604B1" w:rsidRDefault="00DE4C52" w:rsidP="002513C2">
      <w:pPr>
        <w:spacing w:line="240" w:lineRule="auto"/>
        <w:rPr>
          <w:rFonts w:ascii="Times New Roman" w:hAnsi="Times New Roman" w:cs="Times New Roman"/>
          <w:sz w:val="24"/>
          <w:szCs w:val="24"/>
        </w:rPr>
      </w:pPr>
      <w:r w:rsidRPr="001604B1">
        <w:rPr>
          <w:rFonts w:ascii="Times New Roman" w:hAnsi="Times New Roman" w:cs="Times New Roman"/>
          <w:sz w:val="24"/>
          <w:szCs w:val="24"/>
        </w:rPr>
        <w:t>______________________________________________________________________________</w:t>
      </w:r>
    </w:p>
    <w:p w:rsidR="00C0672F" w:rsidRDefault="00C0672F" w:rsidP="00206B98">
      <w:pPr>
        <w:spacing w:line="240" w:lineRule="auto"/>
        <w:rPr>
          <w:rFonts w:ascii="Times New Roman" w:hAnsi="Times New Roman" w:cs="Times New Roman"/>
          <w:b/>
          <w:sz w:val="24"/>
          <w:szCs w:val="24"/>
        </w:rPr>
      </w:pPr>
    </w:p>
    <w:p w:rsidR="00C0672F" w:rsidRDefault="00DE4C52" w:rsidP="00206B98">
      <w:pPr>
        <w:spacing w:line="240" w:lineRule="auto"/>
        <w:rPr>
          <w:rFonts w:ascii="Times New Roman" w:hAnsi="Times New Roman" w:cs="Times New Roman"/>
          <w:sz w:val="24"/>
          <w:szCs w:val="24"/>
        </w:rPr>
      </w:pPr>
      <w:r w:rsidRPr="001604B1">
        <w:rPr>
          <w:rFonts w:ascii="Times New Roman" w:hAnsi="Times New Roman" w:cs="Times New Roman"/>
          <w:b/>
          <w:sz w:val="24"/>
          <w:szCs w:val="24"/>
        </w:rPr>
        <w:t>Signature of Owner</w:t>
      </w:r>
      <w:r w:rsidR="00C0672F">
        <w:rPr>
          <w:rFonts w:ascii="Times New Roman" w:hAnsi="Times New Roman" w:cs="Times New Roman"/>
          <w:b/>
          <w:sz w:val="24"/>
          <w:szCs w:val="24"/>
        </w:rPr>
        <w:t xml:space="preserve">: </w:t>
      </w:r>
      <w:r w:rsidRPr="001604B1">
        <w:rPr>
          <w:rFonts w:ascii="Times New Roman" w:hAnsi="Times New Roman" w:cs="Times New Roman"/>
          <w:sz w:val="24"/>
          <w:szCs w:val="24"/>
        </w:rPr>
        <w:t>__________________________________________________________</w:t>
      </w:r>
      <w:r w:rsidR="00C0672F">
        <w:rPr>
          <w:rFonts w:ascii="Times New Roman" w:hAnsi="Times New Roman" w:cs="Times New Roman"/>
          <w:sz w:val="24"/>
          <w:szCs w:val="24"/>
        </w:rPr>
        <w:t>_</w:t>
      </w:r>
    </w:p>
    <w:p w:rsidR="00DE4C52" w:rsidRPr="001604B1" w:rsidRDefault="00DE4C52" w:rsidP="00206B98">
      <w:pPr>
        <w:spacing w:line="240" w:lineRule="auto"/>
        <w:rPr>
          <w:rFonts w:ascii="Times New Roman" w:hAnsi="Times New Roman" w:cs="Times New Roman"/>
          <w:sz w:val="24"/>
          <w:szCs w:val="24"/>
        </w:rPr>
      </w:pPr>
      <w:r w:rsidRPr="001604B1">
        <w:rPr>
          <w:rFonts w:ascii="Times New Roman" w:hAnsi="Times New Roman" w:cs="Times New Roman"/>
          <w:b/>
          <w:sz w:val="24"/>
          <w:szCs w:val="24"/>
        </w:rPr>
        <w:t>Date</w:t>
      </w:r>
      <w:r w:rsidR="00C0672F">
        <w:rPr>
          <w:rFonts w:ascii="Times New Roman" w:hAnsi="Times New Roman" w:cs="Times New Roman"/>
          <w:b/>
          <w:sz w:val="24"/>
          <w:szCs w:val="24"/>
        </w:rPr>
        <w:t>:</w:t>
      </w:r>
      <w:r w:rsidRPr="001604B1">
        <w:rPr>
          <w:rFonts w:ascii="Times New Roman" w:hAnsi="Times New Roman" w:cs="Times New Roman"/>
          <w:b/>
          <w:sz w:val="24"/>
          <w:szCs w:val="24"/>
        </w:rPr>
        <w:t xml:space="preserve"> </w:t>
      </w:r>
      <w:r w:rsidRPr="001604B1">
        <w:rPr>
          <w:rFonts w:ascii="Times New Roman" w:hAnsi="Times New Roman" w:cs="Times New Roman"/>
          <w:sz w:val="24"/>
          <w:szCs w:val="24"/>
        </w:rPr>
        <w:t>___________________________________________</w:t>
      </w:r>
      <w:r w:rsidR="00C0672F">
        <w:rPr>
          <w:rFonts w:ascii="Times New Roman" w:hAnsi="Times New Roman" w:cs="Times New Roman"/>
          <w:sz w:val="24"/>
          <w:szCs w:val="24"/>
        </w:rPr>
        <w:t>_____________________________</w:t>
      </w:r>
    </w:p>
    <w:p w:rsidR="001604B1" w:rsidRDefault="001604B1" w:rsidP="00425B21">
      <w:pPr>
        <w:spacing w:line="240" w:lineRule="auto"/>
        <w:jc w:val="center"/>
        <w:rPr>
          <w:rFonts w:ascii="Times New Roman" w:hAnsi="Times New Roman" w:cs="Times New Roman"/>
          <w:b/>
          <w:sz w:val="36"/>
          <w:szCs w:val="36"/>
        </w:rPr>
      </w:pPr>
    </w:p>
    <w:p w:rsidR="00425B21" w:rsidRPr="001604B1" w:rsidRDefault="00425B21" w:rsidP="00425B21">
      <w:pPr>
        <w:spacing w:line="240" w:lineRule="auto"/>
        <w:jc w:val="center"/>
        <w:rPr>
          <w:rFonts w:ascii="Times New Roman" w:hAnsi="Times New Roman" w:cs="Times New Roman"/>
          <w:b/>
          <w:sz w:val="36"/>
          <w:szCs w:val="36"/>
        </w:rPr>
      </w:pPr>
      <w:r w:rsidRPr="001604B1">
        <w:rPr>
          <w:rFonts w:ascii="Times New Roman" w:hAnsi="Times New Roman" w:cs="Times New Roman"/>
          <w:b/>
          <w:sz w:val="36"/>
          <w:szCs w:val="36"/>
        </w:rPr>
        <w:lastRenderedPageBreak/>
        <w:t>Application for Tax Rebate under the Barber County Neighborhood Revitalization Plan</w:t>
      </w:r>
    </w:p>
    <w:p w:rsidR="00425B21" w:rsidRPr="001604B1" w:rsidRDefault="00425B21" w:rsidP="00425B21">
      <w:pPr>
        <w:spacing w:line="240" w:lineRule="auto"/>
        <w:jc w:val="center"/>
        <w:rPr>
          <w:rFonts w:ascii="Times New Roman" w:hAnsi="Times New Roman" w:cs="Times New Roman"/>
          <w:b/>
          <w:sz w:val="36"/>
          <w:szCs w:val="36"/>
          <w:u w:val="single"/>
        </w:rPr>
      </w:pPr>
      <w:r w:rsidRPr="001604B1">
        <w:rPr>
          <w:rFonts w:ascii="Times New Roman" w:hAnsi="Times New Roman" w:cs="Times New Roman"/>
          <w:b/>
          <w:sz w:val="36"/>
          <w:szCs w:val="36"/>
          <w:u w:val="single"/>
        </w:rPr>
        <w:t>Part 4</w:t>
      </w:r>
    </w:p>
    <w:p w:rsidR="00CF322E" w:rsidRPr="001604B1" w:rsidRDefault="00CF322E" w:rsidP="00CF322E">
      <w:pPr>
        <w:spacing w:line="240" w:lineRule="auto"/>
        <w:jc w:val="center"/>
        <w:rPr>
          <w:rFonts w:ascii="Times New Roman" w:hAnsi="Times New Roman" w:cs="Times New Roman"/>
          <w:b/>
          <w:sz w:val="36"/>
          <w:szCs w:val="36"/>
          <w:u w:val="single"/>
        </w:rPr>
      </w:pPr>
      <w:r w:rsidRPr="001604B1">
        <w:rPr>
          <w:rFonts w:ascii="Times New Roman" w:hAnsi="Times New Roman" w:cs="Times New Roman"/>
          <w:b/>
          <w:sz w:val="36"/>
          <w:szCs w:val="36"/>
          <w:u w:val="single"/>
        </w:rPr>
        <w:t>Commencement of Construction</w:t>
      </w:r>
    </w:p>
    <w:p w:rsidR="00CF322E" w:rsidRPr="001604B1" w:rsidRDefault="00CF322E" w:rsidP="00CF322E">
      <w:pPr>
        <w:spacing w:line="240" w:lineRule="auto"/>
        <w:jc w:val="center"/>
        <w:rPr>
          <w:rFonts w:ascii="Times New Roman" w:hAnsi="Times New Roman" w:cs="Times New Roman"/>
          <w:b/>
          <w:sz w:val="36"/>
          <w:szCs w:val="36"/>
          <w:u w:val="single"/>
        </w:rPr>
      </w:pPr>
    </w:p>
    <w:p w:rsidR="00CF322E" w:rsidRPr="001604B1" w:rsidRDefault="00CF322E" w:rsidP="00CF322E">
      <w:pPr>
        <w:spacing w:line="240" w:lineRule="auto"/>
        <w:rPr>
          <w:rFonts w:ascii="Times New Roman" w:hAnsi="Times New Roman" w:cs="Times New Roman"/>
          <w:sz w:val="24"/>
          <w:szCs w:val="24"/>
        </w:rPr>
      </w:pPr>
      <w:r w:rsidRPr="001604B1">
        <w:rPr>
          <w:rFonts w:ascii="Times New Roman" w:hAnsi="Times New Roman" w:cs="Times New Roman"/>
          <w:sz w:val="24"/>
          <w:szCs w:val="24"/>
        </w:rPr>
        <w:t>Parcel Identification Number ______________________________________________________</w:t>
      </w:r>
    </w:p>
    <w:p w:rsidR="00CF322E" w:rsidRPr="001604B1" w:rsidRDefault="00CF322E" w:rsidP="00CF322E">
      <w:pPr>
        <w:spacing w:line="240" w:lineRule="auto"/>
        <w:rPr>
          <w:rFonts w:ascii="Times New Roman" w:hAnsi="Times New Roman" w:cs="Times New Roman"/>
          <w:sz w:val="24"/>
          <w:szCs w:val="24"/>
        </w:rPr>
      </w:pPr>
      <w:r w:rsidRPr="001604B1">
        <w:rPr>
          <w:rFonts w:ascii="Times New Roman" w:hAnsi="Times New Roman" w:cs="Times New Roman"/>
          <w:sz w:val="24"/>
          <w:szCs w:val="24"/>
        </w:rPr>
        <w:t>Date of Original Application ______________________________________________________</w:t>
      </w:r>
    </w:p>
    <w:p w:rsidR="00CF322E" w:rsidRPr="001604B1" w:rsidRDefault="00CF322E" w:rsidP="00CF322E">
      <w:pPr>
        <w:spacing w:line="240" w:lineRule="auto"/>
        <w:rPr>
          <w:rFonts w:ascii="Times New Roman" w:hAnsi="Times New Roman" w:cs="Times New Roman"/>
          <w:sz w:val="24"/>
          <w:szCs w:val="24"/>
        </w:rPr>
      </w:pPr>
      <w:r w:rsidRPr="001604B1">
        <w:rPr>
          <w:rFonts w:ascii="Times New Roman" w:hAnsi="Times New Roman" w:cs="Times New Roman"/>
          <w:sz w:val="24"/>
          <w:szCs w:val="24"/>
        </w:rPr>
        <w:t>Construction estimated to begin on ______________ Building Permit No. ________________</w:t>
      </w:r>
      <w:r w:rsidR="00C0672F">
        <w:rPr>
          <w:rFonts w:ascii="Times New Roman" w:hAnsi="Times New Roman" w:cs="Times New Roman"/>
          <w:sz w:val="24"/>
          <w:szCs w:val="24"/>
        </w:rPr>
        <w:t>__</w:t>
      </w:r>
    </w:p>
    <w:p w:rsidR="00CF322E" w:rsidRPr="001604B1" w:rsidRDefault="00CF322E" w:rsidP="00CF322E">
      <w:pPr>
        <w:spacing w:line="240" w:lineRule="auto"/>
        <w:rPr>
          <w:rFonts w:ascii="Times New Roman" w:hAnsi="Times New Roman" w:cs="Times New Roman"/>
          <w:sz w:val="24"/>
          <w:szCs w:val="24"/>
        </w:rPr>
      </w:pPr>
      <w:r w:rsidRPr="001604B1">
        <w:rPr>
          <w:rFonts w:ascii="Times New Roman" w:hAnsi="Times New Roman" w:cs="Times New Roman"/>
          <w:sz w:val="24"/>
          <w:szCs w:val="24"/>
        </w:rPr>
        <w:t xml:space="preserve">                                                              (Date)                                                  (Where applicable)</w:t>
      </w:r>
    </w:p>
    <w:p w:rsidR="00CF322E" w:rsidRPr="001604B1" w:rsidRDefault="00CF322E" w:rsidP="00CF322E">
      <w:pPr>
        <w:spacing w:line="240" w:lineRule="auto"/>
        <w:rPr>
          <w:rFonts w:ascii="Times New Roman" w:hAnsi="Times New Roman" w:cs="Times New Roman"/>
          <w:sz w:val="24"/>
          <w:szCs w:val="24"/>
        </w:rPr>
      </w:pPr>
      <w:r w:rsidRPr="001604B1">
        <w:rPr>
          <w:rFonts w:ascii="Times New Roman" w:hAnsi="Times New Roman" w:cs="Times New Roman"/>
          <w:sz w:val="24"/>
          <w:szCs w:val="24"/>
        </w:rPr>
        <w:t>Estimated date of completion of construction ________________________________________</w:t>
      </w:r>
    </w:p>
    <w:p w:rsidR="00C0672F" w:rsidRDefault="00C0672F" w:rsidP="00CF322E">
      <w:pPr>
        <w:spacing w:line="240" w:lineRule="auto"/>
        <w:rPr>
          <w:rFonts w:ascii="Times New Roman" w:hAnsi="Times New Roman" w:cs="Times New Roman"/>
          <w:b/>
          <w:sz w:val="24"/>
          <w:szCs w:val="24"/>
        </w:rPr>
      </w:pPr>
    </w:p>
    <w:p w:rsidR="00CF322E" w:rsidRPr="001604B1" w:rsidRDefault="008766EE" w:rsidP="00CF322E">
      <w:pPr>
        <w:spacing w:line="240" w:lineRule="auto"/>
        <w:rPr>
          <w:rFonts w:ascii="Times New Roman" w:hAnsi="Times New Roman" w:cs="Times New Roman"/>
          <w:sz w:val="24"/>
          <w:szCs w:val="24"/>
        </w:rPr>
      </w:pPr>
      <w:r w:rsidRPr="001604B1">
        <w:rPr>
          <w:rFonts w:ascii="Times New Roman" w:hAnsi="Times New Roman" w:cs="Times New Roman"/>
          <w:b/>
          <w:sz w:val="24"/>
          <w:szCs w:val="24"/>
        </w:rPr>
        <w:t xml:space="preserve">Signature </w:t>
      </w:r>
      <w:r w:rsidR="001604B1" w:rsidRPr="001604B1">
        <w:rPr>
          <w:rFonts w:ascii="Times New Roman" w:hAnsi="Times New Roman" w:cs="Times New Roman"/>
          <w:b/>
          <w:sz w:val="24"/>
          <w:szCs w:val="24"/>
        </w:rPr>
        <w:t>of Owner</w:t>
      </w:r>
      <w:r w:rsidR="00C0672F">
        <w:rPr>
          <w:rFonts w:ascii="Times New Roman" w:hAnsi="Times New Roman" w:cs="Times New Roman"/>
          <w:b/>
          <w:sz w:val="24"/>
          <w:szCs w:val="24"/>
        </w:rPr>
        <w:t xml:space="preserve">: </w:t>
      </w:r>
      <w:r w:rsidRPr="001604B1">
        <w:rPr>
          <w:rFonts w:ascii="Times New Roman" w:hAnsi="Times New Roman" w:cs="Times New Roman"/>
          <w:sz w:val="24"/>
          <w:szCs w:val="24"/>
        </w:rPr>
        <w:t>___________________________________________________________</w:t>
      </w:r>
    </w:p>
    <w:p w:rsidR="008766EE" w:rsidRPr="001604B1" w:rsidRDefault="008766EE" w:rsidP="00CF322E">
      <w:pPr>
        <w:spacing w:line="240" w:lineRule="auto"/>
        <w:rPr>
          <w:rFonts w:ascii="Times New Roman" w:hAnsi="Times New Roman" w:cs="Times New Roman"/>
          <w:sz w:val="24"/>
          <w:szCs w:val="24"/>
        </w:rPr>
      </w:pPr>
      <w:r w:rsidRPr="001604B1">
        <w:rPr>
          <w:rFonts w:ascii="Times New Roman" w:hAnsi="Times New Roman" w:cs="Times New Roman"/>
          <w:b/>
          <w:sz w:val="24"/>
          <w:szCs w:val="24"/>
        </w:rPr>
        <w:t>Date</w:t>
      </w:r>
      <w:r w:rsidR="00C0672F">
        <w:rPr>
          <w:rFonts w:ascii="Times New Roman" w:hAnsi="Times New Roman" w:cs="Times New Roman"/>
          <w:b/>
          <w:sz w:val="24"/>
          <w:szCs w:val="24"/>
        </w:rPr>
        <w:t>:</w:t>
      </w:r>
      <w:r w:rsidRPr="001604B1">
        <w:rPr>
          <w:rFonts w:ascii="Times New Roman" w:hAnsi="Times New Roman" w:cs="Times New Roman"/>
          <w:sz w:val="24"/>
          <w:szCs w:val="24"/>
        </w:rPr>
        <w:t xml:space="preserve"> ______________________________</w:t>
      </w:r>
      <w:r w:rsidR="007F1F6E" w:rsidRPr="001604B1">
        <w:rPr>
          <w:rFonts w:ascii="Times New Roman" w:hAnsi="Times New Roman" w:cs="Times New Roman"/>
          <w:sz w:val="24"/>
          <w:szCs w:val="24"/>
        </w:rPr>
        <w:t>__________________________</w:t>
      </w:r>
      <w:r w:rsidR="00C0672F">
        <w:rPr>
          <w:rFonts w:ascii="Times New Roman" w:hAnsi="Times New Roman" w:cs="Times New Roman"/>
          <w:sz w:val="24"/>
          <w:szCs w:val="24"/>
        </w:rPr>
        <w:t>________________</w:t>
      </w:r>
    </w:p>
    <w:p w:rsidR="008766EE" w:rsidRPr="008766EE" w:rsidRDefault="008766EE" w:rsidP="00CF322E">
      <w:pPr>
        <w:spacing w:line="240" w:lineRule="auto"/>
        <w:rPr>
          <w:sz w:val="24"/>
          <w:szCs w:val="24"/>
        </w:rPr>
      </w:pPr>
    </w:p>
    <w:p w:rsidR="008766EE" w:rsidRDefault="008766EE" w:rsidP="00CF322E">
      <w:pPr>
        <w:spacing w:line="240" w:lineRule="auto"/>
        <w:rPr>
          <w:sz w:val="24"/>
          <w:szCs w:val="36"/>
        </w:rPr>
      </w:pPr>
    </w:p>
    <w:p w:rsidR="008766EE" w:rsidRDefault="008766EE" w:rsidP="00CF322E">
      <w:pPr>
        <w:spacing w:line="240" w:lineRule="auto"/>
        <w:rPr>
          <w:sz w:val="24"/>
          <w:szCs w:val="36"/>
        </w:rPr>
      </w:pPr>
    </w:p>
    <w:p w:rsidR="008766EE" w:rsidRDefault="008766EE" w:rsidP="00CF322E">
      <w:pPr>
        <w:spacing w:line="240" w:lineRule="auto"/>
        <w:rPr>
          <w:sz w:val="24"/>
          <w:szCs w:val="36"/>
        </w:rPr>
      </w:pPr>
    </w:p>
    <w:p w:rsidR="008766EE" w:rsidRDefault="008766EE" w:rsidP="00CF322E">
      <w:pPr>
        <w:spacing w:line="240" w:lineRule="auto"/>
        <w:rPr>
          <w:sz w:val="24"/>
          <w:szCs w:val="36"/>
        </w:rPr>
      </w:pPr>
    </w:p>
    <w:p w:rsidR="008766EE" w:rsidRDefault="008766EE" w:rsidP="00CF322E">
      <w:pPr>
        <w:spacing w:line="240" w:lineRule="auto"/>
        <w:rPr>
          <w:sz w:val="24"/>
          <w:szCs w:val="36"/>
        </w:rPr>
      </w:pPr>
    </w:p>
    <w:p w:rsidR="008766EE" w:rsidRDefault="008766EE" w:rsidP="00CF322E">
      <w:pPr>
        <w:spacing w:line="240" w:lineRule="auto"/>
        <w:rPr>
          <w:sz w:val="24"/>
          <w:szCs w:val="36"/>
        </w:rPr>
      </w:pPr>
    </w:p>
    <w:p w:rsidR="008766EE" w:rsidRDefault="008766EE" w:rsidP="00CF322E">
      <w:pPr>
        <w:spacing w:line="240" w:lineRule="auto"/>
        <w:rPr>
          <w:sz w:val="24"/>
          <w:szCs w:val="36"/>
        </w:rPr>
      </w:pPr>
    </w:p>
    <w:p w:rsidR="008766EE" w:rsidRDefault="008766EE" w:rsidP="00CF322E">
      <w:pPr>
        <w:spacing w:line="240" w:lineRule="auto"/>
        <w:rPr>
          <w:sz w:val="24"/>
          <w:szCs w:val="36"/>
        </w:rPr>
      </w:pPr>
    </w:p>
    <w:p w:rsidR="008766EE" w:rsidRDefault="008766EE" w:rsidP="00CF322E">
      <w:pPr>
        <w:spacing w:line="240" w:lineRule="auto"/>
        <w:rPr>
          <w:sz w:val="24"/>
          <w:szCs w:val="36"/>
        </w:rPr>
      </w:pPr>
    </w:p>
    <w:p w:rsidR="008766EE" w:rsidRDefault="008766EE" w:rsidP="00CF322E">
      <w:pPr>
        <w:spacing w:line="240" w:lineRule="auto"/>
        <w:rPr>
          <w:sz w:val="24"/>
          <w:szCs w:val="36"/>
        </w:rPr>
      </w:pPr>
    </w:p>
    <w:p w:rsidR="008766EE" w:rsidRDefault="008766EE" w:rsidP="00CF322E">
      <w:pPr>
        <w:spacing w:line="240" w:lineRule="auto"/>
        <w:rPr>
          <w:sz w:val="24"/>
          <w:szCs w:val="36"/>
        </w:rPr>
      </w:pPr>
    </w:p>
    <w:p w:rsidR="008766EE" w:rsidRDefault="008766EE" w:rsidP="00CF322E">
      <w:pPr>
        <w:spacing w:line="240" w:lineRule="auto"/>
        <w:rPr>
          <w:sz w:val="24"/>
          <w:szCs w:val="36"/>
        </w:rPr>
      </w:pPr>
    </w:p>
    <w:p w:rsidR="001604B1" w:rsidRDefault="001604B1" w:rsidP="008766EE">
      <w:pPr>
        <w:spacing w:line="240" w:lineRule="auto"/>
        <w:jc w:val="center"/>
        <w:rPr>
          <w:b/>
          <w:sz w:val="36"/>
          <w:szCs w:val="36"/>
        </w:rPr>
      </w:pPr>
    </w:p>
    <w:p w:rsidR="00425B21" w:rsidRPr="001604B1" w:rsidRDefault="008766EE" w:rsidP="008766EE">
      <w:pPr>
        <w:spacing w:line="240" w:lineRule="auto"/>
        <w:jc w:val="center"/>
        <w:rPr>
          <w:rFonts w:ascii="Times New Roman" w:hAnsi="Times New Roman" w:cs="Times New Roman"/>
          <w:b/>
          <w:sz w:val="36"/>
          <w:szCs w:val="36"/>
        </w:rPr>
      </w:pPr>
      <w:r w:rsidRPr="001604B1">
        <w:rPr>
          <w:rFonts w:ascii="Times New Roman" w:hAnsi="Times New Roman" w:cs="Times New Roman"/>
          <w:b/>
          <w:sz w:val="36"/>
          <w:szCs w:val="36"/>
        </w:rPr>
        <w:lastRenderedPageBreak/>
        <w:t xml:space="preserve">Application for Tax Rebate under the Barber County Neighborhood Revitalization Plan </w:t>
      </w:r>
    </w:p>
    <w:p w:rsidR="008766EE" w:rsidRPr="001604B1" w:rsidRDefault="008766EE" w:rsidP="008766EE">
      <w:pPr>
        <w:spacing w:line="240" w:lineRule="auto"/>
        <w:jc w:val="center"/>
        <w:rPr>
          <w:rFonts w:ascii="Times New Roman" w:hAnsi="Times New Roman" w:cs="Times New Roman"/>
          <w:b/>
          <w:sz w:val="36"/>
          <w:szCs w:val="36"/>
          <w:u w:val="single"/>
        </w:rPr>
      </w:pPr>
      <w:r w:rsidRPr="001604B1">
        <w:rPr>
          <w:rFonts w:ascii="Times New Roman" w:hAnsi="Times New Roman" w:cs="Times New Roman"/>
          <w:b/>
          <w:sz w:val="36"/>
          <w:szCs w:val="36"/>
          <w:u w:val="single"/>
        </w:rPr>
        <w:t>Part 5</w:t>
      </w:r>
    </w:p>
    <w:p w:rsidR="008766EE" w:rsidRPr="001604B1" w:rsidRDefault="008766EE" w:rsidP="008766EE">
      <w:pPr>
        <w:spacing w:line="240" w:lineRule="auto"/>
        <w:jc w:val="center"/>
        <w:rPr>
          <w:rFonts w:ascii="Times New Roman" w:hAnsi="Times New Roman" w:cs="Times New Roman"/>
          <w:b/>
          <w:sz w:val="36"/>
          <w:szCs w:val="36"/>
          <w:u w:val="single"/>
        </w:rPr>
      </w:pPr>
      <w:r w:rsidRPr="001604B1">
        <w:rPr>
          <w:rFonts w:ascii="Times New Roman" w:hAnsi="Times New Roman" w:cs="Times New Roman"/>
          <w:b/>
          <w:sz w:val="36"/>
          <w:szCs w:val="36"/>
          <w:u w:val="single"/>
        </w:rPr>
        <w:t>Status of Construction Completion</w:t>
      </w:r>
    </w:p>
    <w:p w:rsidR="008766EE" w:rsidRPr="001604B1" w:rsidRDefault="008766EE" w:rsidP="008766EE">
      <w:pPr>
        <w:spacing w:line="240" w:lineRule="auto"/>
        <w:jc w:val="center"/>
        <w:rPr>
          <w:rFonts w:ascii="Times New Roman" w:hAnsi="Times New Roman" w:cs="Times New Roman"/>
          <w:b/>
          <w:sz w:val="36"/>
          <w:szCs w:val="36"/>
          <w:u w:val="single"/>
        </w:rPr>
      </w:pPr>
    </w:p>
    <w:p w:rsidR="008766EE" w:rsidRPr="001604B1" w:rsidRDefault="008766EE" w:rsidP="008766EE">
      <w:pPr>
        <w:spacing w:line="240" w:lineRule="auto"/>
        <w:rPr>
          <w:rFonts w:ascii="Times New Roman" w:hAnsi="Times New Roman" w:cs="Times New Roman"/>
          <w:sz w:val="24"/>
          <w:szCs w:val="36"/>
        </w:rPr>
      </w:pPr>
      <w:r w:rsidRPr="001604B1">
        <w:rPr>
          <w:rFonts w:ascii="Times New Roman" w:hAnsi="Times New Roman" w:cs="Times New Roman"/>
          <w:sz w:val="24"/>
          <w:szCs w:val="36"/>
        </w:rPr>
        <w:t>Parcel Identification Number ______________________________________________________</w:t>
      </w:r>
    </w:p>
    <w:p w:rsidR="008766EE" w:rsidRPr="001604B1" w:rsidRDefault="007F1F6E" w:rsidP="008766EE">
      <w:pPr>
        <w:spacing w:line="240" w:lineRule="auto"/>
        <w:rPr>
          <w:rFonts w:ascii="Times New Roman" w:hAnsi="Times New Roman" w:cs="Times New Roman"/>
          <w:sz w:val="24"/>
          <w:szCs w:val="36"/>
        </w:rPr>
      </w:pPr>
      <w:r w:rsidRPr="001604B1">
        <w:rPr>
          <w:rFonts w:ascii="Times New Roman" w:hAnsi="Times New Roman" w:cs="Times New Roman"/>
          <w:sz w:val="24"/>
          <w:szCs w:val="36"/>
        </w:rPr>
        <w:t>Original Application date _________________________________________________________</w:t>
      </w:r>
    </w:p>
    <w:p w:rsidR="007F1F6E" w:rsidRPr="001604B1" w:rsidRDefault="007F1F6E" w:rsidP="008766EE">
      <w:pPr>
        <w:spacing w:line="240" w:lineRule="auto"/>
        <w:rPr>
          <w:rFonts w:ascii="Times New Roman" w:hAnsi="Times New Roman" w:cs="Times New Roman"/>
          <w:sz w:val="24"/>
          <w:szCs w:val="36"/>
        </w:rPr>
      </w:pPr>
    </w:p>
    <w:p w:rsidR="007F1F6E" w:rsidRPr="001604B1" w:rsidRDefault="007F1F6E" w:rsidP="008766EE">
      <w:pPr>
        <w:spacing w:line="240" w:lineRule="auto"/>
        <w:rPr>
          <w:rFonts w:ascii="Times New Roman" w:hAnsi="Times New Roman" w:cs="Times New Roman"/>
          <w:sz w:val="24"/>
          <w:szCs w:val="36"/>
        </w:rPr>
      </w:pPr>
      <w:r w:rsidRPr="001604B1">
        <w:rPr>
          <w:rFonts w:ascii="Times New Roman" w:hAnsi="Times New Roman" w:cs="Times New Roman"/>
          <w:sz w:val="24"/>
          <w:szCs w:val="36"/>
        </w:rPr>
        <w:t>____________________________Incomplete project as of January 1 following commencement</w:t>
      </w:r>
    </w:p>
    <w:p w:rsidR="007F1F6E" w:rsidRPr="001604B1" w:rsidRDefault="007F1F6E" w:rsidP="008766EE">
      <w:pPr>
        <w:spacing w:line="240" w:lineRule="auto"/>
        <w:rPr>
          <w:rFonts w:ascii="Times New Roman" w:hAnsi="Times New Roman" w:cs="Times New Roman"/>
          <w:sz w:val="24"/>
          <w:szCs w:val="36"/>
        </w:rPr>
      </w:pPr>
    </w:p>
    <w:p w:rsidR="007F1F6E" w:rsidRPr="001604B1" w:rsidRDefault="007F1F6E" w:rsidP="008766EE">
      <w:pPr>
        <w:spacing w:line="240" w:lineRule="auto"/>
        <w:rPr>
          <w:rFonts w:ascii="Times New Roman" w:hAnsi="Times New Roman" w:cs="Times New Roman"/>
          <w:sz w:val="24"/>
          <w:szCs w:val="36"/>
        </w:rPr>
      </w:pPr>
      <w:r w:rsidRPr="001604B1">
        <w:rPr>
          <w:rFonts w:ascii="Times New Roman" w:hAnsi="Times New Roman" w:cs="Times New Roman"/>
          <w:sz w:val="24"/>
          <w:szCs w:val="36"/>
        </w:rPr>
        <w:t>____________________________ Complete project as of January 1 following commencement</w:t>
      </w:r>
    </w:p>
    <w:p w:rsidR="007F1F6E" w:rsidRPr="001604B1" w:rsidRDefault="007F1F6E" w:rsidP="008766EE">
      <w:pPr>
        <w:spacing w:line="240" w:lineRule="auto"/>
        <w:rPr>
          <w:rFonts w:ascii="Times New Roman" w:hAnsi="Times New Roman" w:cs="Times New Roman"/>
          <w:sz w:val="24"/>
          <w:szCs w:val="36"/>
        </w:rPr>
      </w:pPr>
    </w:p>
    <w:p w:rsidR="007F1F6E" w:rsidRPr="001604B1" w:rsidRDefault="007F1F6E" w:rsidP="008766EE">
      <w:pPr>
        <w:spacing w:line="240" w:lineRule="auto"/>
        <w:rPr>
          <w:rFonts w:ascii="Times New Roman" w:hAnsi="Times New Roman" w:cs="Times New Roman"/>
          <w:sz w:val="24"/>
          <w:szCs w:val="36"/>
        </w:rPr>
      </w:pPr>
      <w:r w:rsidRPr="001604B1">
        <w:rPr>
          <w:rFonts w:ascii="Times New Roman" w:hAnsi="Times New Roman" w:cs="Times New Roman"/>
          <w:sz w:val="24"/>
          <w:szCs w:val="36"/>
        </w:rPr>
        <w:t>The construction project applied for was considered complete on ________________________</w:t>
      </w:r>
    </w:p>
    <w:p w:rsidR="007F1F6E" w:rsidRPr="001604B1" w:rsidRDefault="007F1F6E" w:rsidP="008766EE">
      <w:pPr>
        <w:spacing w:line="240" w:lineRule="auto"/>
        <w:rPr>
          <w:rFonts w:ascii="Times New Roman" w:hAnsi="Times New Roman" w:cs="Times New Roman"/>
          <w:sz w:val="24"/>
          <w:szCs w:val="36"/>
        </w:rPr>
      </w:pPr>
      <w:r w:rsidRPr="001604B1">
        <w:rPr>
          <w:rFonts w:ascii="Times New Roman" w:hAnsi="Times New Roman" w:cs="Times New Roman"/>
          <w:sz w:val="24"/>
          <w:szCs w:val="36"/>
        </w:rPr>
        <w:t xml:space="preserve">                                                                                                                                  (Date)</w:t>
      </w:r>
    </w:p>
    <w:p w:rsidR="007F1F6E" w:rsidRPr="001604B1" w:rsidRDefault="007F1F6E" w:rsidP="008766EE">
      <w:pPr>
        <w:spacing w:line="240" w:lineRule="auto"/>
        <w:rPr>
          <w:rFonts w:ascii="Times New Roman" w:hAnsi="Times New Roman" w:cs="Times New Roman"/>
          <w:sz w:val="24"/>
          <w:szCs w:val="36"/>
        </w:rPr>
      </w:pPr>
    </w:p>
    <w:p w:rsidR="007F1F6E" w:rsidRPr="001604B1" w:rsidRDefault="007F1F6E" w:rsidP="008766EE">
      <w:pPr>
        <w:spacing w:line="240" w:lineRule="auto"/>
        <w:rPr>
          <w:rFonts w:ascii="Times New Roman" w:hAnsi="Times New Roman" w:cs="Times New Roman"/>
          <w:sz w:val="24"/>
          <w:szCs w:val="36"/>
        </w:rPr>
      </w:pPr>
      <w:r w:rsidRPr="001604B1">
        <w:rPr>
          <w:rFonts w:ascii="Times New Roman" w:hAnsi="Times New Roman" w:cs="Times New Roman"/>
          <w:b/>
          <w:sz w:val="24"/>
          <w:szCs w:val="36"/>
        </w:rPr>
        <w:t xml:space="preserve">Signature </w:t>
      </w:r>
      <w:r w:rsidR="001604B1" w:rsidRPr="001604B1">
        <w:rPr>
          <w:rFonts w:ascii="Times New Roman" w:hAnsi="Times New Roman" w:cs="Times New Roman"/>
          <w:b/>
          <w:sz w:val="24"/>
          <w:szCs w:val="36"/>
        </w:rPr>
        <w:t>of Owner</w:t>
      </w:r>
      <w:r w:rsidR="00C0672F">
        <w:rPr>
          <w:rFonts w:ascii="Times New Roman" w:hAnsi="Times New Roman" w:cs="Times New Roman"/>
          <w:b/>
          <w:sz w:val="24"/>
          <w:szCs w:val="36"/>
        </w:rPr>
        <w:t xml:space="preserve">: </w:t>
      </w:r>
      <w:r w:rsidRPr="001604B1">
        <w:rPr>
          <w:rFonts w:ascii="Times New Roman" w:hAnsi="Times New Roman" w:cs="Times New Roman"/>
          <w:sz w:val="24"/>
          <w:szCs w:val="36"/>
        </w:rPr>
        <w:t>___________________________________________________________</w:t>
      </w:r>
    </w:p>
    <w:p w:rsidR="007F1F6E" w:rsidRPr="001604B1" w:rsidRDefault="001604B1" w:rsidP="008766EE">
      <w:pPr>
        <w:spacing w:line="240" w:lineRule="auto"/>
        <w:rPr>
          <w:rFonts w:ascii="Times New Roman" w:hAnsi="Times New Roman" w:cs="Times New Roman"/>
          <w:sz w:val="24"/>
          <w:szCs w:val="36"/>
        </w:rPr>
      </w:pPr>
      <w:r w:rsidRPr="001604B1">
        <w:rPr>
          <w:rFonts w:ascii="Times New Roman" w:hAnsi="Times New Roman" w:cs="Times New Roman"/>
          <w:b/>
          <w:sz w:val="24"/>
          <w:szCs w:val="36"/>
        </w:rPr>
        <w:t>Date</w:t>
      </w:r>
      <w:r w:rsidR="00C0672F">
        <w:rPr>
          <w:rFonts w:ascii="Times New Roman" w:hAnsi="Times New Roman" w:cs="Times New Roman"/>
          <w:b/>
          <w:sz w:val="24"/>
          <w:szCs w:val="36"/>
        </w:rPr>
        <w:t xml:space="preserve">: </w:t>
      </w:r>
      <w:r w:rsidR="007F1F6E" w:rsidRPr="001604B1">
        <w:rPr>
          <w:rFonts w:ascii="Times New Roman" w:hAnsi="Times New Roman" w:cs="Times New Roman"/>
          <w:sz w:val="24"/>
          <w:szCs w:val="36"/>
        </w:rPr>
        <w:t>____________________________________________</w:t>
      </w:r>
      <w:r w:rsidR="00C0672F">
        <w:rPr>
          <w:rFonts w:ascii="Times New Roman" w:hAnsi="Times New Roman" w:cs="Times New Roman"/>
          <w:sz w:val="24"/>
          <w:szCs w:val="36"/>
        </w:rPr>
        <w:t>____________________________</w:t>
      </w:r>
    </w:p>
    <w:p w:rsidR="00C22A47" w:rsidRDefault="00C22A47" w:rsidP="008766EE">
      <w:pPr>
        <w:spacing w:line="240" w:lineRule="auto"/>
        <w:rPr>
          <w:sz w:val="24"/>
          <w:szCs w:val="36"/>
        </w:rPr>
      </w:pPr>
    </w:p>
    <w:p w:rsidR="00C22A47" w:rsidRDefault="00C22A47" w:rsidP="008766EE">
      <w:pPr>
        <w:spacing w:line="240" w:lineRule="auto"/>
        <w:rPr>
          <w:sz w:val="24"/>
          <w:szCs w:val="36"/>
        </w:rPr>
      </w:pPr>
    </w:p>
    <w:p w:rsidR="00C22A47" w:rsidRDefault="00C22A47" w:rsidP="008766EE">
      <w:pPr>
        <w:spacing w:line="240" w:lineRule="auto"/>
        <w:rPr>
          <w:sz w:val="24"/>
          <w:szCs w:val="36"/>
        </w:rPr>
      </w:pPr>
    </w:p>
    <w:p w:rsidR="00C22A47" w:rsidRDefault="00C22A47" w:rsidP="008766EE">
      <w:pPr>
        <w:spacing w:line="240" w:lineRule="auto"/>
        <w:rPr>
          <w:sz w:val="24"/>
          <w:szCs w:val="36"/>
        </w:rPr>
      </w:pPr>
    </w:p>
    <w:p w:rsidR="00C22A47" w:rsidRDefault="00C22A47" w:rsidP="008766EE">
      <w:pPr>
        <w:spacing w:line="240" w:lineRule="auto"/>
        <w:rPr>
          <w:sz w:val="24"/>
          <w:szCs w:val="36"/>
        </w:rPr>
      </w:pPr>
    </w:p>
    <w:p w:rsidR="00C22A47" w:rsidRDefault="00C22A47" w:rsidP="008766EE">
      <w:pPr>
        <w:spacing w:line="240" w:lineRule="auto"/>
        <w:rPr>
          <w:sz w:val="24"/>
          <w:szCs w:val="36"/>
        </w:rPr>
      </w:pPr>
    </w:p>
    <w:p w:rsidR="00C22A47" w:rsidRDefault="00C22A47" w:rsidP="008766EE">
      <w:pPr>
        <w:spacing w:line="240" w:lineRule="auto"/>
        <w:rPr>
          <w:sz w:val="24"/>
          <w:szCs w:val="36"/>
        </w:rPr>
      </w:pPr>
    </w:p>
    <w:p w:rsidR="00C22A47" w:rsidRDefault="00C22A47" w:rsidP="008766EE">
      <w:pPr>
        <w:spacing w:line="240" w:lineRule="auto"/>
        <w:rPr>
          <w:sz w:val="24"/>
          <w:szCs w:val="36"/>
        </w:rPr>
      </w:pPr>
    </w:p>
    <w:p w:rsidR="001604B1" w:rsidRDefault="001604B1" w:rsidP="00C22A47">
      <w:pPr>
        <w:spacing w:line="240" w:lineRule="auto"/>
        <w:jc w:val="center"/>
        <w:rPr>
          <w:b/>
          <w:sz w:val="36"/>
          <w:szCs w:val="36"/>
        </w:rPr>
      </w:pPr>
    </w:p>
    <w:p w:rsidR="00C22A47" w:rsidRPr="00ED1C26" w:rsidRDefault="00C22A47" w:rsidP="00C22A47">
      <w:pPr>
        <w:spacing w:line="240" w:lineRule="auto"/>
        <w:jc w:val="center"/>
        <w:rPr>
          <w:rFonts w:ascii="Times New Roman" w:hAnsi="Times New Roman" w:cs="Times New Roman"/>
          <w:b/>
          <w:sz w:val="36"/>
          <w:szCs w:val="36"/>
        </w:rPr>
      </w:pPr>
      <w:r w:rsidRPr="00ED1C26">
        <w:rPr>
          <w:rFonts w:ascii="Times New Roman" w:hAnsi="Times New Roman" w:cs="Times New Roman"/>
          <w:b/>
          <w:sz w:val="36"/>
          <w:szCs w:val="36"/>
        </w:rPr>
        <w:lastRenderedPageBreak/>
        <w:t>Application for Tax Rebate under the Barber County Neighborhood Revitalization Plan</w:t>
      </w:r>
    </w:p>
    <w:p w:rsidR="00C22A47" w:rsidRPr="00ED1C26" w:rsidRDefault="00C22A47" w:rsidP="00C22A47">
      <w:pPr>
        <w:spacing w:line="240" w:lineRule="auto"/>
        <w:jc w:val="center"/>
        <w:rPr>
          <w:rFonts w:ascii="Times New Roman" w:hAnsi="Times New Roman" w:cs="Times New Roman"/>
          <w:b/>
          <w:sz w:val="32"/>
          <w:szCs w:val="36"/>
        </w:rPr>
      </w:pPr>
      <w:r w:rsidRPr="00ED1C26">
        <w:rPr>
          <w:rFonts w:ascii="Times New Roman" w:hAnsi="Times New Roman" w:cs="Times New Roman"/>
          <w:b/>
          <w:sz w:val="32"/>
          <w:szCs w:val="36"/>
        </w:rPr>
        <w:t>Action Sheet</w:t>
      </w:r>
    </w:p>
    <w:p w:rsidR="00C22A47" w:rsidRPr="00ED1C26" w:rsidRDefault="00C22A47" w:rsidP="00C22A47">
      <w:pPr>
        <w:spacing w:line="240" w:lineRule="auto"/>
        <w:jc w:val="center"/>
        <w:rPr>
          <w:rFonts w:ascii="Times New Roman" w:hAnsi="Times New Roman" w:cs="Times New Roman"/>
          <w:b/>
          <w:sz w:val="28"/>
          <w:szCs w:val="36"/>
          <w:u w:val="single"/>
        </w:rPr>
      </w:pPr>
      <w:r w:rsidRPr="00ED1C26">
        <w:rPr>
          <w:rFonts w:ascii="Times New Roman" w:hAnsi="Times New Roman" w:cs="Times New Roman"/>
          <w:b/>
          <w:sz w:val="28"/>
          <w:szCs w:val="36"/>
          <w:u w:val="single"/>
        </w:rPr>
        <w:t>(For the County Appraiser’s use only)</w:t>
      </w:r>
    </w:p>
    <w:p w:rsidR="00C22A47" w:rsidRPr="00ED1C26" w:rsidRDefault="00C22A47" w:rsidP="00C22A47">
      <w:pPr>
        <w:spacing w:line="240" w:lineRule="auto"/>
        <w:rPr>
          <w:rFonts w:ascii="Times New Roman" w:hAnsi="Times New Roman" w:cs="Times New Roman"/>
          <w:sz w:val="24"/>
          <w:szCs w:val="36"/>
        </w:rPr>
      </w:pPr>
      <w:r w:rsidRPr="00ED1C26">
        <w:rPr>
          <w:rFonts w:ascii="Times New Roman" w:hAnsi="Times New Roman" w:cs="Times New Roman"/>
          <w:sz w:val="24"/>
          <w:szCs w:val="36"/>
        </w:rPr>
        <w:t>Parcel Identification Number ______________________________________________________</w:t>
      </w:r>
    </w:p>
    <w:p w:rsidR="00C22A47" w:rsidRPr="00ED1C26" w:rsidRDefault="00C22A47" w:rsidP="00C22A47">
      <w:pPr>
        <w:spacing w:line="240" w:lineRule="auto"/>
        <w:rPr>
          <w:rFonts w:ascii="Times New Roman" w:hAnsi="Times New Roman" w:cs="Times New Roman"/>
          <w:sz w:val="24"/>
          <w:szCs w:val="36"/>
        </w:rPr>
      </w:pPr>
      <w:r w:rsidRPr="00ED1C26">
        <w:rPr>
          <w:rFonts w:ascii="Times New Roman" w:hAnsi="Times New Roman" w:cs="Times New Roman"/>
          <w:sz w:val="24"/>
          <w:szCs w:val="36"/>
        </w:rPr>
        <w:t>Date Application received _________________ Received by ____________________________</w:t>
      </w:r>
    </w:p>
    <w:p w:rsidR="00C22A47" w:rsidRPr="00ED1C26" w:rsidRDefault="00C22A47" w:rsidP="00C22A47">
      <w:pPr>
        <w:spacing w:line="240" w:lineRule="auto"/>
        <w:rPr>
          <w:rFonts w:ascii="Times New Roman" w:hAnsi="Times New Roman" w:cs="Times New Roman"/>
          <w:sz w:val="24"/>
          <w:szCs w:val="36"/>
        </w:rPr>
      </w:pPr>
      <w:r w:rsidRPr="00ED1C26">
        <w:rPr>
          <w:rFonts w:ascii="Times New Roman" w:hAnsi="Times New Roman" w:cs="Times New Roman"/>
          <w:sz w:val="24"/>
          <w:szCs w:val="36"/>
        </w:rPr>
        <w:t>Date Inspected ____________________ Inspected by__________________________________</w:t>
      </w:r>
    </w:p>
    <w:p w:rsidR="00C22A47" w:rsidRPr="00ED1C26" w:rsidRDefault="00C22A47" w:rsidP="00C22A47">
      <w:pPr>
        <w:spacing w:line="240" w:lineRule="auto"/>
        <w:rPr>
          <w:rFonts w:ascii="Times New Roman" w:hAnsi="Times New Roman" w:cs="Times New Roman"/>
          <w:sz w:val="24"/>
          <w:szCs w:val="36"/>
        </w:rPr>
      </w:pPr>
      <w:r w:rsidRPr="00ED1C26">
        <w:rPr>
          <w:rFonts w:ascii="Times New Roman" w:hAnsi="Times New Roman" w:cs="Times New Roman"/>
          <w:sz w:val="24"/>
          <w:szCs w:val="36"/>
        </w:rPr>
        <w:t xml:space="preserve">Delinquent </w:t>
      </w:r>
      <w:r w:rsidR="00CF4FD7" w:rsidRPr="00ED1C26">
        <w:rPr>
          <w:rFonts w:ascii="Times New Roman" w:hAnsi="Times New Roman" w:cs="Times New Roman"/>
          <w:sz w:val="24"/>
          <w:szCs w:val="36"/>
        </w:rPr>
        <w:t>taxes ____ Yes ____ No Checked by _________________ Date _________________</w:t>
      </w:r>
    </w:p>
    <w:p w:rsidR="00CF4FD7" w:rsidRPr="00ED1C26" w:rsidRDefault="00CF4FD7" w:rsidP="00C22A47">
      <w:pPr>
        <w:spacing w:line="240" w:lineRule="auto"/>
        <w:rPr>
          <w:rFonts w:ascii="Times New Roman" w:hAnsi="Times New Roman" w:cs="Times New Roman"/>
          <w:sz w:val="24"/>
          <w:szCs w:val="36"/>
        </w:rPr>
      </w:pPr>
      <w:r w:rsidRPr="00ED1C26">
        <w:rPr>
          <w:rFonts w:ascii="Times New Roman" w:hAnsi="Times New Roman" w:cs="Times New Roman"/>
          <w:sz w:val="24"/>
          <w:szCs w:val="36"/>
        </w:rPr>
        <w:t>ICS sheet attached_____________________________ Date _____________________</w:t>
      </w:r>
      <w:r w:rsidR="00FE0689" w:rsidRPr="00ED1C26">
        <w:rPr>
          <w:rFonts w:ascii="Times New Roman" w:hAnsi="Times New Roman" w:cs="Times New Roman"/>
          <w:sz w:val="24"/>
          <w:szCs w:val="36"/>
        </w:rPr>
        <w:t>______</w:t>
      </w:r>
    </w:p>
    <w:p w:rsidR="00FE0689" w:rsidRPr="00ED1C26" w:rsidRDefault="00FE0689" w:rsidP="00C22A47">
      <w:pPr>
        <w:spacing w:line="240" w:lineRule="auto"/>
        <w:rPr>
          <w:rFonts w:ascii="Times New Roman" w:hAnsi="Times New Roman" w:cs="Times New Roman"/>
          <w:sz w:val="24"/>
          <w:szCs w:val="36"/>
        </w:rPr>
      </w:pPr>
      <w:r w:rsidRPr="00ED1C26">
        <w:rPr>
          <w:rFonts w:ascii="Times New Roman" w:hAnsi="Times New Roman" w:cs="Times New Roman"/>
          <w:sz w:val="24"/>
          <w:szCs w:val="36"/>
        </w:rPr>
        <w:t>Photo Taken ________________________________ Date ____________________________</w:t>
      </w:r>
    </w:p>
    <w:p w:rsidR="00FE0689" w:rsidRPr="00ED1C26" w:rsidRDefault="00FE0689" w:rsidP="00C22A47">
      <w:pPr>
        <w:spacing w:line="240" w:lineRule="auto"/>
        <w:rPr>
          <w:rFonts w:ascii="Times New Roman" w:hAnsi="Times New Roman" w:cs="Times New Roman"/>
          <w:sz w:val="24"/>
          <w:szCs w:val="36"/>
        </w:rPr>
      </w:pPr>
      <w:r w:rsidRPr="00ED1C26">
        <w:rPr>
          <w:rFonts w:ascii="Times New Roman" w:hAnsi="Times New Roman" w:cs="Times New Roman"/>
          <w:sz w:val="24"/>
          <w:szCs w:val="36"/>
        </w:rPr>
        <w:t>List other items with application (plans, documentation, blueprints, etc.)</w:t>
      </w:r>
    </w:p>
    <w:p w:rsidR="00FE0689" w:rsidRPr="00ED1C26" w:rsidRDefault="00FE0689" w:rsidP="00C22A47">
      <w:pPr>
        <w:spacing w:line="240" w:lineRule="auto"/>
        <w:rPr>
          <w:rFonts w:ascii="Times New Roman" w:hAnsi="Times New Roman" w:cs="Times New Roman"/>
          <w:sz w:val="24"/>
          <w:szCs w:val="36"/>
        </w:rPr>
      </w:pPr>
      <w:r w:rsidRPr="00ED1C26">
        <w:rPr>
          <w:rFonts w:ascii="Times New Roman" w:hAnsi="Times New Roman" w:cs="Times New Roman"/>
          <w:sz w:val="24"/>
          <w:szCs w:val="36"/>
        </w:rPr>
        <w:t>__________________________________________________________________________________________________________________________________________________________________________________________________________________________________________</w:t>
      </w:r>
    </w:p>
    <w:p w:rsidR="00FE0689" w:rsidRPr="00ED1C26" w:rsidRDefault="00FE0689" w:rsidP="00C22A47">
      <w:pPr>
        <w:spacing w:line="240" w:lineRule="auto"/>
        <w:rPr>
          <w:rFonts w:ascii="Times New Roman" w:hAnsi="Times New Roman" w:cs="Times New Roman"/>
          <w:sz w:val="24"/>
          <w:szCs w:val="36"/>
        </w:rPr>
      </w:pPr>
      <w:r w:rsidRPr="00ED1C26">
        <w:rPr>
          <w:rFonts w:ascii="Times New Roman" w:hAnsi="Times New Roman" w:cs="Times New Roman"/>
          <w:sz w:val="24"/>
          <w:szCs w:val="36"/>
        </w:rPr>
        <w:t>Notes _________________________________________________________________________</w:t>
      </w:r>
    </w:p>
    <w:p w:rsidR="00FE0689" w:rsidRPr="00ED1C26" w:rsidRDefault="00FE0689" w:rsidP="00C22A47">
      <w:pPr>
        <w:spacing w:line="240" w:lineRule="auto"/>
        <w:rPr>
          <w:rFonts w:ascii="Times New Roman" w:hAnsi="Times New Roman" w:cs="Times New Roman"/>
          <w:sz w:val="24"/>
          <w:szCs w:val="36"/>
        </w:rPr>
      </w:pPr>
      <w:r w:rsidRPr="00ED1C26">
        <w:rPr>
          <w:rFonts w:ascii="Times New Roman" w:hAnsi="Times New Roman" w:cs="Times New Roman"/>
          <w:sz w:val="24"/>
          <w:szCs w:val="36"/>
        </w:rPr>
        <w:t>______________________________________________________________________________</w:t>
      </w:r>
    </w:p>
    <w:p w:rsidR="00FE0689" w:rsidRPr="00ED1C26" w:rsidRDefault="00FE0689" w:rsidP="00C22A47">
      <w:pPr>
        <w:spacing w:line="240" w:lineRule="auto"/>
        <w:rPr>
          <w:rFonts w:ascii="Times New Roman" w:hAnsi="Times New Roman" w:cs="Times New Roman"/>
          <w:sz w:val="24"/>
          <w:szCs w:val="36"/>
        </w:rPr>
      </w:pPr>
      <w:r w:rsidRPr="00ED1C26">
        <w:rPr>
          <w:rFonts w:ascii="Times New Roman" w:hAnsi="Times New Roman" w:cs="Times New Roman"/>
          <w:sz w:val="24"/>
          <w:szCs w:val="36"/>
        </w:rPr>
        <w:t>______________________________________________________________________________</w:t>
      </w:r>
    </w:p>
    <w:p w:rsidR="00FE0689" w:rsidRPr="00ED1C26" w:rsidRDefault="00FE0689" w:rsidP="00C22A47">
      <w:pPr>
        <w:spacing w:line="240" w:lineRule="auto"/>
        <w:rPr>
          <w:rFonts w:ascii="Times New Roman" w:hAnsi="Times New Roman" w:cs="Times New Roman"/>
          <w:sz w:val="24"/>
          <w:szCs w:val="36"/>
        </w:rPr>
      </w:pPr>
      <w:r w:rsidRPr="00ED1C26">
        <w:rPr>
          <w:rFonts w:ascii="Times New Roman" w:hAnsi="Times New Roman" w:cs="Times New Roman"/>
          <w:sz w:val="24"/>
          <w:szCs w:val="36"/>
        </w:rPr>
        <w:t>The proposed improvements listed in this application</w:t>
      </w:r>
    </w:p>
    <w:p w:rsidR="00FE0689" w:rsidRPr="00ED1C26" w:rsidRDefault="00FE0689" w:rsidP="00C22A47">
      <w:pPr>
        <w:spacing w:line="240" w:lineRule="auto"/>
        <w:rPr>
          <w:rFonts w:ascii="Times New Roman" w:hAnsi="Times New Roman" w:cs="Times New Roman"/>
          <w:sz w:val="24"/>
          <w:szCs w:val="36"/>
        </w:rPr>
      </w:pPr>
      <w:r w:rsidRPr="00ED1C26">
        <w:rPr>
          <w:rFonts w:ascii="Times New Roman" w:hAnsi="Times New Roman" w:cs="Times New Roman"/>
          <w:sz w:val="24"/>
          <w:szCs w:val="36"/>
        </w:rPr>
        <w:t xml:space="preserve">           _______________ Have             ______________________ Have Not</w:t>
      </w:r>
    </w:p>
    <w:p w:rsidR="00FE0689" w:rsidRPr="00ED1C26" w:rsidRDefault="00FE0689" w:rsidP="00C22A47">
      <w:pPr>
        <w:spacing w:line="240" w:lineRule="auto"/>
        <w:rPr>
          <w:rFonts w:ascii="Times New Roman" w:hAnsi="Times New Roman" w:cs="Times New Roman"/>
          <w:sz w:val="24"/>
          <w:szCs w:val="36"/>
        </w:rPr>
      </w:pPr>
      <w:r w:rsidRPr="00ED1C26">
        <w:rPr>
          <w:rFonts w:ascii="Times New Roman" w:hAnsi="Times New Roman" w:cs="Times New Roman"/>
          <w:sz w:val="24"/>
          <w:szCs w:val="36"/>
        </w:rPr>
        <w:t>Been approved for the Neighborhood Revitalization Property Tax Rebate Program for Barber County, Kansas. The Property Taxes for these improvements</w:t>
      </w:r>
    </w:p>
    <w:p w:rsidR="00FE0689" w:rsidRPr="00ED1C26" w:rsidRDefault="00FE0689" w:rsidP="00C22A47">
      <w:pPr>
        <w:spacing w:line="240" w:lineRule="auto"/>
        <w:rPr>
          <w:rFonts w:ascii="Times New Roman" w:hAnsi="Times New Roman" w:cs="Times New Roman"/>
          <w:sz w:val="24"/>
          <w:szCs w:val="36"/>
        </w:rPr>
      </w:pPr>
      <w:r w:rsidRPr="00ED1C26">
        <w:rPr>
          <w:rFonts w:ascii="Times New Roman" w:hAnsi="Times New Roman" w:cs="Times New Roman"/>
          <w:sz w:val="24"/>
          <w:szCs w:val="36"/>
        </w:rPr>
        <w:t xml:space="preserve">            _______________ Shall             ______________________ Shall Not</w:t>
      </w:r>
    </w:p>
    <w:p w:rsidR="00FE0689" w:rsidRPr="00ED1C26" w:rsidRDefault="00FE0689" w:rsidP="00C22A47">
      <w:pPr>
        <w:spacing w:line="240" w:lineRule="auto"/>
        <w:rPr>
          <w:rFonts w:ascii="Times New Roman" w:hAnsi="Times New Roman" w:cs="Times New Roman"/>
          <w:sz w:val="24"/>
          <w:szCs w:val="36"/>
        </w:rPr>
      </w:pPr>
      <w:r w:rsidRPr="00ED1C26">
        <w:rPr>
          <w:rFonts w:ascii="Times New Roman" w:hAnsi="Times New Roman" w:cs="Times New Roman"/>
          <w:sz w:val="24"/>
          <w:szCs w:val="36"/>
        </w:rPr>
        <w:t xml:space="preserve">Qualify for rebate commencing with the ____________ </w:t>
      </w:r>
      <w:r w:rsidR="00ED1C26">
        <w:rPr>
          <w:rFonts w:ascii="Times New Roman" w:hAnsi="Times New Roman" w:cs="Times New Roman"/>
          <w:sz w:val="24"/>
          <w:szCs w:val="36"/>
        </w:rPr>
        <w:t>property taxes and extending five (5</w:t>
      </w:r>
      <w:r w:rsidRPr="00ED1C26">
        <w:rPr>
          <w:rFonts w:ascii="Times New Roman" w:hAnsi="Times New Roman" w:cs="Times New Roman"/>
          <w:sz w:val="24"/>
          <w:szCs w:val="36"/>
        </w:rPr>
        <w:t xml:space="preserve">) years according to the schedule in the Neighborhood </w:t>
      </w:r>
      <w:r w:rsidR="00274353" w:rsidRPr="00ED1C26">
        <w:rPr>
          <w:rFonts w:ascii="Times New Roman" w:hAnsi="Times New Roman" w:cs="Times New Roman"/>
          <w:sz w:val="24"/>
          <w:szCs w:val="36"/>
        </w:rPr>
        <w:t>Revitalization Plan for Barber County.</w:t>
      </w:r>
    </w:p>
    <w:p w:rsidR="00ED1C26" w:rsidRDefault="00ED1C26" w:rsidP="00C22A47">
      <w:pPr>
        <w:spacing w:line="240" w:lineRule="auto"/>
        <w:rPr>
          <w:rFonts w:ascii="Times New Roman" w:hAnsi="Times New Roman" w:cs="Times New Roman"/>
          <w:sz w:val="24"/>
          <w:szCs w:val="36"/>
        </w:rPr>
      </w:pPr>
    </w:p>
    <w:p w:rsidR="00274353" w:rsidRPr="00C0672F" w:rsidRDefault="00ED1C26" w:rsidP="00ED1C26">
      <w:pPr>
        <w:spacing w:line="240" w:lineRule="auto"/>
        <w:rPr>
          <w:rFonts w:ascii="Times New Roman" w:hAnsi="Times New Roman" w:cs="Times New Roman"/>
          <w:sz w:val="24"/>
          <w:szCs w:val="36"/>
        </w:rPr>
      </w:pPr>
      <w:r>
        <w:rPr>
          <w:rFonts w:ascii="Times New Roman" w:hAnsi="Times New Roman" w:cs="Times New Roman"/>
          <w:sz w:val="24"/>
          <w:szCs w:val="36"/>
        </w:rPr>
        <w:t>______________________________________</w:t>
      </w:r>
      <w:r>
        <w:rPr>
          <w:rFonts w:ascii="Times New Roman" w:hAnsi="Times New Roman" w:cs="Times New Roman"/>
          <w:sz w:val="24"/>
          <w:szCs w:val="36"/>
        </w:rPr>
        <w:tab/>
      </w:r>
      <w:r>
        <w:rPr>
          <w:rFonts w:ascii="Times New Roman" w:hAnsi="Times New Roman" w:cs="Times New Roman"/>
          <w:sz w:val="24"/>
          <w:szCs w:val="36"/>
        </w:rPr>
        <w:tab/>
        <w:t>____________________</w:t>
      </w:r>
      <w:r w:rsidR="00C0672F">
        <w:rPr>
          <w:rFonts w:ascii="Times New Roman" w:hAnsi="Times New Roman" w:cs="Times New Roman"/>
          <w:sz w:val="24"/>
          <w:szCs w:val="36"/>
        </w:rPr>
        <w:br/>
      </w:r>
      <w:r w:rsidR="00274353" w:rsidRPr="00C0672F">
        <w:rPr>
          <w:rFonts w:ascii="Times New Roman" w:hAnsi="Times New Roman" w:cs="Times New Roman"/>
          <w:b/>
          <w:sz w:val="24"/>
          <w:szCs w:val="36"/>
        </w:rPr>
        <w:t xml:space="preserve">County Appraiser                                                                  Date </w:t>
      </w:r>
    </w:p>
    <w:p w:rsidR="00C22A47" w:rsidRPr="00C22A47" w:rsidRDefault="00C22A47" w:rsidP="00C22A47">
      <w:pPr>
        <w:spacing w:line="240" w:lineRule="auto"/>
        <w:rPr>
          <w:sz w:val="24"/>
          <w:szCs w:val="36"/>
        </w:rPr>
      </w:pPr>
      <w:r>
        <w:rPr>
          <w:sz w:val="24"/>
          <w:szCs w:val="36"/>
        </w:rPr>
        <w:t xml:space="preserve"> </w:t>
      </w:r>
    </w:p>
    <w:p w:rsidR="001467E5" w:rsidRPr="001467E5" w:rsidRDefault="001467E5" w:rsidP="008766EE">
      <w:pPr>
        <w:pStyle w:val="ListParagraph"/>
        <w:spacing w:line="240" w:lineRule="auto"/>
        <w:rPr>
          <w:sz w:val="28"/>
          <w:szCs w:val="28"/>
        </w:rPr>
      </w:pPr>
    </w:p>
    <w:sectPr w:rsidR="001467E5" w:rsidRPr="001467E5" w:rsidSect="005176EE">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06621"/>
    <w:multiLevelType w:val="hybridMultilevel"/>
    <w:tmpl w:val="85A0AC10"/>
    <w:lvl w:ilvl="0" w:tplc="CE0402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515E0"/>
    <w:multiLevelType w:val="hybridMultilevel"/>
    <w:tmpl w:val="99443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135124"/>
    <w:multiLevelType w:val="hybridMultilevel"/>
    <w:tmpl w:val="CA406DB0"/>
    <w:lvl w:ilvl="0" w:tplc="E8C21A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D4065F"/>
    <w:multiLevelType w:val="hybridMultilevel"/>
    <w:tmpl w:val="359644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C3E"/>
    <w:rsid w:val="000106B0"/>
    <w:rsid w:val="00095C74"/>
    <w:rsid w:val="000A0EC9"/>
    <w:rsid w:val="000B503C"/>
    <w:rsid w:val="001467E5"/>
    <w:rsid w:val="001604B1"/>
    <w:rsid w:val="00184F89"/>
    <w:rsid w:val="00196EF0"/>
    <w:rsid w:val="001C2427"/>
    <w:rsid w:val="001D4D99"/>
    <w:rsid w:val="00206B98"/>
    <w:rsid w:val="002513C2"/>
    <w:rsid w:val="00252C3E"/>
    <w:rsid w:val="00274353"/>
    <w:rsid w:val="002979F7"/>
    <w:rsid w:val="002F37F8"/>
    <w:rsid w:val="00365DD9"/>
    <w:rsid w:val="00370A12"/>
    <w:rsid w:val="003B2A00"/>
    <w:rsid w:val="00400B7B"/>
    <w:rsid w:val="00405E8B"/>
    <w:rsid w:val="00425B21"/>
    <w:rsid w:val="005176EE"/>
    <w:rsid w:val="00521B34"/>
    <w:rsid w:val="005969BC"/>
    <w:rsid w:val="005A4AC8"/>
    <w:rsid w:val="005B6497"/>
    <w:rsid w:val="006118C7"/>
    <w:rsid w:val="00615AB4"/>
    <w:rsid w:val="00691E82"/>
    <w:rsid w:val="006A4078"/>
    <w:rsid w:val="006B174B"/>
    <w:rsid w:val="006F20AA"/>
    <w:rsid w:val="006F4283"/>
    <w:rsid w:val="00724C13"/>
    <w:rsid w:val="007618B1"/>
    <w:rsid w:val="0076353F"/>
    <w:rsid w:val="00774C3C"/>
    <w:rsid w:val="00782E21"/>
    <w:rsid w:val="00784453"/>
    <w:rsid w:val="007A3BD6"/>
    <w:rsid w:val="007B5566"/>
    <w:rsid w:val="007D0B94"/>
    <w:rsid w:val="007F1F6E"/>
    <w:rsid w:val="008175B7"/>
    <w:rsid w:val="00831D7C"/>
    <w:rsid w:val="008614C2"/>
    <w:rsid w:val="008766EE"/>
    <w:rsid w:val="008814FD"/>
    <w:rsid w:val="0088429F"/>
    <w:rsid w:val="008D73CD"/>
    <w:rsid w:val="008E348E"/>
    <w:rsid w:val="009001BF"/>
    <w:rsid w:val="00915291"/>
    <w:rsid w:val="00982E24"/>
    <w:rsid w:val="00990088"/>
    <w:rsid w:val="009C56EF"/>
    <w:rsid w:val="009D116F"/>
    <w:rsid w:val="00A225DB"/>
    <w:rsid w:val="00A87E25"/>
    <w:rsid w:val="00AC6FB4"/>
    <w:rsid w:val="00AE355E"/>
    <w:rsid w:val="00AF5E32"/>
    <w:rsid w:val="00B129A6"/>
    <w:rsid w:val="00B35FE9"/>
    <w:rsid w:val="00B3632F"/>
    <w:rsid w:val="00B578E3"/>
    <w:rsid w:val="00BA7539"/>
    <w:rsid w:val="00BC3260"/>
    <w:rsid w:val="00BF64A9"/>
    <w:rsid w:val="00C0672F"/>
    <w:rsid w:val="00C22A47"/>
    <w:rsid w:val="00C46936"/>
    <w:rsid w:val="00C56E7B"/>
    <w:rsid w:val="00CA52C8"/>
    <w:rsid w:val="00CA604B"/>
    <w:rsid w:val="00CC572B"/>
    <w:rsid w:val="00CF322E"/>
    <w:rsid w:val="00CF4FD7"/>
    <w:rsid w:val="00D217BC"/>
    <w:rsid w:val="00D713D0"/>
    <w:rsid w:val="00D73AED"/>
    <w:rsid w:val="00D80F18"/>
    <w:rsid w:val="00DE083F"/>
    <w:rsid w:val="00DE4C52"/>
    <w:rsid w:val="00E10E0F"/>
    <w:rsid w:val="00E46D3D"/>
    <w:rsid w:val="00E73FCA"/>
    <w:rsid w:val="00EB08A1"/>
    <w:rsid w:val="00ED1C26"/>
    <w:rsid w:val="00ED5191"/>
    <w:rsid w:val="00F24CB3"/>
    <w:rsid w:val="00F730E1"/>
    <w:rsid w:val="00FE0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B1150"/>
  <w15:chartTrackingRefBased/>
  <w15:docId w15:val="{51601CC6-40DD-4658-95D2-4E0EDA55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75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75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90088"/>
    <w:pPr>
      <w:spacing w:after="0" w:line="240" w:lineRule="auto"/>
    </w:pPr>
    <w:rPr>
      <w:rFonts w:eastAsiaTheme="minorEastAsia"/>
    </w:rPr>
  </w:style>
  <w:style w:type="character" w:customStyle="1" w:styleId="NoSpacingChar">
    <w:name w:val="No Spacing Char"/>
    <w:basedOn w:val="DefaultParagraphFont"/>
    <w:link w:val="NoSpacing"/>
    <w:uiPriority w:val="1"/>
    <w:rsid w:val="00990088"/>
    <w:rPr>
      <w:rFonts w:eastAsiaTheme="minorEastAsia"/>
    </w:rPr>
  </w:style>
  <w:style w:type="character" w:customStyle="1" w:styleId="Heading1Char">
    <w:name w:val="Heading 1 Char"/>
    <w:basedOn w:val="DefaultParagraphFont"/>
    <w:link w:val="Heading1"/>
    <w:uiPriority w:val="9"/>
    <w:rsid w:val="008175B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175B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217BC"/>
    <w:pPr>
      <w:ind w:left="720"/>
      <w:contextualSpacing/>
    </w:pPr>
  </w:style>
  <w:style w:type="table" w:styleId="TableGrid">
    <w:name w:val="Table Grid"/>
    <w:basedOn w:val="TableNormal"/>
    <w:uiPriority w:val="39"/>
    <w:rsid w:val="00184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184F8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184F8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4">
    <w:name w:val="List Table 1 Light Accent 4"/>
    <w:basedOn w:val="TableNormal"/>
    <w:uiPriority w:val="46"/>
    <w:rsid w:val="00B578E3"/>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1">
    <w:name w:val="List Table 1 Light Accent 1"/>
    <w:basedOn w:val="TableNormal"/>
    <w:uiPriority w:val="46"/>
    <w:rsid w:val="00DE083F"/>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6">
    <w:name w:val="List Table 1 Light Accent 6"/>
    <w:basedOn w:val="TableNormal"/>
    <w:uiPriority w:val="46"/>
    <w:rsid w:val="00615AB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9A845-1B51-41C0-9762-3C56A5F9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3370</Words>
  <Characters>19209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Barber County Neighborhood Revitalization Plan</vt:lpstr>
    </vt:vector>
  </TitlesOfParts>
  <Company>Barber County Appraisal Office</Company>
  <LinksUpToDate>false</LinksUpToDate>
  <CharactersWithSpaces>22534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Barber County Neighborhood Revitalization Plan</dc:title>
  <dc:subject>January 1, 2017- December 31, 2027</dc:subject>
  <dc:creator>Andy Hansen</dc:creator>
  <cp:keywords/>
  <dc:description/>
  <cp:lastModifiedBy>Marti Sheetz</cp:lastModifiedBy>
  <cp:revision>2</cp:revision>
  <dcterms:created xsi:type="dcterms:W3CDTF">2021-09-21T19:48:00Z</dcterms:created>
  <dcterms:modified xsi:type="dcterms:W3CDTF">2021-09-21T19:48:00Z</dcterms:modified>
</cp:coreProperties>
</file>